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C27C1E" w14:textId="7C73FBFF" w:rsidR="007E7770" w:rsidRDefault="00D157AF" w:rsidP="00D157AF">
      <w:r>
        <w:rPr>
          <w:noProof/>
          <w:sz w:val="28"/>
          <w:szCs w:val="28"/>
        </w:rPr>
        <w:drawing>
          <wp:anchor distT="0" distB="0" distL="114300" distR="114300" simplePos="0" relativeHeight="251658240" behindDoc="1" locked="0" layoutInCell="1" allowOverlap="1" wp14:anchorId="02E7ACCE" wp14:editId="57DE70D9">
            <wp:simplePos x="510540" y="457200"/>
            <wp:positionH relativeFrom="margin">
              <wp:align>center</wp:align>
            </wp:positionH>
            <wp:positionV relativeFrom="margin">
              <wp:align>top</wp:align>
            </wp:positionV>
            <wp:extent cx="5731510" cy="1397000"/>
            <wp:effectExtent l="0" t="0" r="2540" b="0"/>
            <wp:wrapSquare wrapText="bothSides"/>
            <wp:docPr id="1511153212"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5731510" cy="1397000"/>
                    </a:xfrm>
                    <a:prstGeom prst="rect">
                      <a:avLst/>
                    </a:prstGeom>
                    <a:noFill/>
                    <a:ln>
                      <a:noFill/>
                      <a:prstDash/>
                    </a:ln>
                  </pic:spPr>
                </pic:pic>
              </a:graphicData>
            </a:graphic>
            <wp14:sizeRelH relativeFrom="page">
              <wp14:pctWidth>0</wp14:pctWidth>
            </wp14:sizeRelH>
            <wp14:sizeRelV relativeFrom="page">
              <wp14:pctHeight>0</wp14:pctHeight>
            </wp14:sizeRelV>
          </wp:anchor>
        </w:drawing>
      </w:r>
    </w:p>
    <w:p w14:paraId="334A5981" w14:textId="77777777" w:rsidR="00D157AF" w:rsidRDefault="00D157AF">
      <w:pPr>
        <w:jc w:val="center"/>
        <w:rPr>
          <w:b/>
          <w:bCs/>
          <w:sz w:val="28"/>
          <w:szCs w:val="28"/>
        </w:rPr>
      </w:pPr>
    </w:p>
    <w:p w14:paraId="4DBB76D0" w14:textId="77777777" w:rsidR="00D157AF" w:rsidRDefault="00D157AF">
      <w:pPr>
        <w:jc w:val="center"/>
        <w:rPr>
          <w:b/>
          <w:bCs/>
          <w:sz w:val="28"/>
          <w:szCs w:val="28"/>
        </w:rPr>
      </w:pPr>
    </w:p>
    <w:p w14:paraId="511ECFA8" w14:textId="77777777" w:rsidR="00D157AF" w:rsidRDefault="00D157AF" w:rsidP="00E20727">
      <w:pPr>
        <w:rPr>
          <w:b/>
          <w:bCs/>
          <w:sz w:val="28"/>
          <w:szCs w:val="28"/>
        </w:rPr>
      </w:pPr>
    </w:p>
    <w:p w14:paraId="7AE55E24" w14:textId="1CBE71C2" w:rsidR="00B06B06" w:rsidRPr="00E20727" w:rsidRDefault="00CB4625">
      <w:pPr>
        <w:jc w:val="center"/>
        <w:rPr>
          <w:rFonts w:asciiTheme="minorHAnsi" w:hAnsiTheme="minorHAnsi" w:cstheme="minorHAnsi"/>
          <w:b/>
          <w:bCs/>
          <w:sz w:val="28"/>
          <w:szCs w:val="28"/>
        </w:rPr>
      </w:pPr>
      <w:r w:rsidRPr="00E20727">
        <w:rPr>
          <w:rFonts w:asciiTheme="minorHAnsi" w:hAnsiTheme="minorHAnsi" w:cstheme="minorHAnsi"/>
          <w:b/>
          <w:bCs/>
          <w:sz w:val="28"/>
          <w:szCs w:val="28"/>
        </w:rPr>
        <w:t>Horton in Ribblesdale Parish Council</w:t>
      </w:r>
    </w:p>
    <w:p w14:paraId="4C59861C" w14:textId="7BD99CBF" w:rsidR="00B06B06" w:rsidRPr="00E20727" w:rsidRDefault="00CB4625">
      <w:pPr>
        <w:jc w:val="center"/>
        <w:rPr>
          <w:rFonts w:asciiTheme="minorHAnsi" w:hAnsiTheme="minorHAnsi" w:cstheme="minorHAnsi"/>
          <w:sz w:val="28"/>
          <w:szCs w:val="28"/>
        </w:rPr>
      </w:pPr>
      <w:r w:rsidRPr="00E20727">
        <w:rPr>
          <w:rFonts w:asciiTheme="minorHAnsi" w:hAnsiTheme="minorHAnsi" w:cstheme="minorHAnsi"/>
          <w:sz w:val="28"/>
          <w:szCs w:val="28"/>
        </w:rPr>
        <w:t xml:space="preserve">Parish Clerk – Michelle Park </w:t>
      </w:r>
    </w:p>
    <w:p w14:paraId="217AC3E7" w14:textId="07906141" w:rsidR="00B06B06" w:rsidRPr="00E20727" w:rsidRDefault="00B06B06">
      <w:pPr>
        <w:jc w:val="center"/>
        <w:rPr>
          <w:rFonts w:asciiTheme="minorHAnsi" w:hAnsiTheme="minorHAnsi" w:cstheme="minorHAnsi"/>
          <w:sz w:val="28"/>
          <w:szCs w:val="28"/>
        </w:rPr>
      </w:pPr>
      <w:hyperlink r:id="rId9" w:history="1">
        <w:r w:rsidRPr="00E20727">
          <w:rPr>
            <w:rStyle w:val="Hyperlink"/>
            <w:rFonts w:asciiTheme="minorHAnsi" w:hAnsiTheme="minorHAnsi" w:cstheme="minorHAnsi"/>
            <w:b/>
            <w:bCs/>
            <w:sz w:val="28"/>
            <w:szCs w:val="28"/>
            <w:u w:val="none"/>
          </w:rPr>
          <w:t>clerk@hortoninribblesdale-pc.gov.uk</w:t>
        </w:r>
      </w:hyperlink>
      <w:r w:rsidRPr="00E20727">
        <w:rPr>
          <w:rFonts w:asciiTheme="minorHAnsi" w:hAnsiTheme="minorHAnsi" w:cstheme="minorHAnsi"/>
          <w:b/>
          <w:bCs/>
          <w:sz w:val="28"/>
          <w:szCs w:val="28"/>
        </w:rPr>
        <w:t xml:space="preserve"> </w:t>
      </w:r>
      <w:r w:rsidR="006F6297" w:rsidRPr="00E20727">
        <w:rPr>
          <w:rFonts w:asciiTheme="minorHAnsi" w:hAnsiTheme="minorHAnsi" w:cstheme="minorHAnsi"/>
          <w:b/>
          <w:bCs/>
          <w:sz w:val="28"/>
          <w:szCs w:val="28"/>
        </w:rPr>
        <w:t xml:space="preserve">- </w:t>
      </w:r>
      <w:r w:rsidR="007E7770" w:rsidRPr="00E20727">
        <w:rPr>
          <w:rFonts w:asciiTheme="minorHAnsi" w:hAnsiTheme="minorHAnsi" w:cstheme="minorHAnsi"/>
          <w:sz w:val="28"/>
          <w:szCs w:val="28"/>
        </w:rPr>
        <w:t>07469584759</w:t>
      </w:r>
    </w:p>
    <w:p w14:paraId="7DBA45B0" w14:textId="434ED991" w:rsidR="00B06B06" w:rsidRDefault="00CB4625">
      <w:pPr>
        <w:jc w:val="center"/>
        <w:rPr>
          <w:rFonts w:asciiTheme="minorHAnsi" w:hAnsiTheme="minorHAnsi" w:cstheme="minorHAnsi"/>
          <w:b/>
          <w:bCs/>
          <w:sz w:val="28"/>
          <w:szCs w:val="28"/>
        </w:rPr>
      </w:pPr>
      <w:r w:rsidRPr="00E20727">
        <w:rPr>
          <w:rFonts w:asciiTheme="minorHAnsi" w:hAnsiTheme="minorHAnsi" w:cstheme="minorHAnsi"/>
          <w:b/>
          <w:bCs/>
          <w:sz w:val="28"/>
          <w:szCs w:val="28"/>
        </w:rPr>
        <w:t xml:space="preserve">Minutes of a meeting of Horton in Ribblesdale Parish Council held in the Sports Pavillion on Monday </w:t>
      </w:r>
      <w:r w:rsidR="00CC6E0B" w:rsidRPr="00E20727">
        <w:rPr>
          <w:rFonts w:asciiTheme="minorHAnsi" w:hAnsiTheme="minorHAnsi" w:cstheme="minorHAnsi"/>
          <w:b/>
          <w:bCs/>
          <w:sz w:val="28"/>
          <w:szCs w:val="28"/>
        </w:rPr>
        <w:t>13</w:t>
      </w:r>
      <w:r w:rsidRPr="00E20727">
        <w:rPr>
          <w:rFonts w:asciiTheme="minorHAnsi" w:hAnsiTheme="minorHAnsi" w:cstheme="minorHAnsi"/>
          <w:b/>
          <w:bCs/>
          <w:sz w:val="28"/>
          <w:szCs w:val="28"/>
          <w:vertAlign w:val="superscript"/>
        </w:rPr>
        <w:t>th</w:t>
      </w:r>
      <w:r w:rsidRPr="00E20727">
        <w:rPr>
          <w:rFonts w:asciiTheme="minorHAnsi" w:hAnsiTheme="minorHAnsi" w:cstheme="minorHAnsi"/>
          <w:b/>
          <w:bCs/>
          <w:sz w:val="28"/>
          <w:szCs w:val="28"/>
        </w:rPr>
        <w:t xml:space="preserve"> Ju</w:t>
      </w:r>
      <w:r w:rsidR="00CC6E0B" w:rsidRPr="00E20727">
        <w:rPr>
          <w:rFonts w:asciiTheme="minorHAnsi" w:hAnsiTheme="minorHAnsi" w:cstheme="minorHAnsi"/>
          <w:b/>
          <w:bCs/>
          <w:sz w:val="28"/>
          <w:szCs w:val="28"/>
        </w:rPr>
        <w:t>ly</w:t>
      </w:r>
      <w:r w:rsidRPr="00E20727">
        <w:rPr>
          <w:rFonts w:asciiTheme="minorHAnsi" w:hAnsiTheme="minorHAnsi" w:cstheme="minorHAnsi"/>
          <w:b/>
          <w:bCs/>
          <w:sz w:val="28"/>
          <w:szCs w:val="28"/>
        </w:rPr>
        <w:t xml:space="preserve"> 2026 at 7.30pm.</w:t>
      </w:r>
    </w:p>
    <w:p w14:paraId="2A9941F2" w14:textId="77777777" w:rsidR="00E20727" w:rsidRPr="00E20727" w:rsidRDefault="00E20727">
      <w:pPr>
        <w:jc w:val="center"/>
        <w:rPr>
          <w:rFonts w:asciiTheme="minorHAnsi" w:hAnsiTheme="minorHAnsi" w:cstheme="minorHAnsi"/>
          <w:sz w:val="28"/>
          <w:szCs w:val="28"/>
        </w:rPr>
      </w:pPr>
    </w:p>
    <w:p w14:paraId="6E1069CB" w14:textId="2315875F" w:rsidR="00B06B06" w:rsidRPr="00E20727" w:rsidRDefault="00CB4625">
      <w:pPr>
        <w:rPr>
          <w:rFonts w:asciiTheme="minorHAnsi" w:hAnsiTheme="minorHAnsi" w:cstheme="minorHAnsi"/>
        </w:rPr>
      </w:pPr>
      <w:r w:rsidRPr="00E20727">
        <w:rPr>
          <w:rFonts w:asciiTheme="minorHAnsi" w:hAnsiTheme="minorHAnsi" w:cstheme="minorHAnsi"/>
          <w:b/>
          <w:bCs/>
        </w:rPr>
        <w:t>Present</w:t>
      </w:r>
      <w:r w:rsidR="00C52CCE" w:rsidRPr="00E20727">
        <w:rPr>
          <w:rFonts w:asciiTheme="minorHAnsi" w:hAnsiTheme="minorHAnsi" w:cstheme="minorHAnsi"/>
          <w:b/>
          <w:bCs/>
        </w:rPr>
        <w:t xml:space="preserve">: </w:t>
      </w:r>
      <w:r w:rsidRPr="00E20727">
        <w:rPr>
          <w:rFonts w:asciiTheme="minorHAnsi" w:hAnsiTheme="minorHAnsi" w:cstheme="minorHAnsi"/>
        </w:rPr>
        <w:t xml:space="preserve">Parish Cllrs Martin Hanson (Chair), Fiona Durham (Vice Chair), Lorraine Leary, </w:t>
      </w:r>
      <w:r w:rsidR="00CC6E0B" w:rsidRPr="00E20727">
        <w:rPr>
          <w:rFonts w:asciiTheme="minorHAnsi" w:hAnsiTheme="minorHAnsi" w:cstheme="minorHAnsi"/>
        </w:rPr>
        <w:t>Liz Hornby,</w:t>
      </w:r>
      <w:r w:rsidRPr="00E20727">
        <w:rPr>
          <w:rFonts w:asciiTheme="minorHAnsi" w:hAnsiTheme="minorHAnsi" w:cstheme="minorHAnsi"/>
        </w:rPr>
        <w:t xml:space="preserve"> Thomas Millman</w:t>
      </w:r>
      <w:r w:rsidR="00D11325" w:rsidRPr="00E20727">
        <w:rPr>
          <w:rFonts w:asciiTheme="minorHAnsi" w:hAnsiTheme="minorHAnsi" w:cstheme="minorHAnsi"/>
        </w:rPr>
        <w:t>, Kath Jackson</w:t>
      </w:r>
      <w:r w:rsidRPr="00E20727">
        <w:rPr>
          <w:rFonts w:asciiTheme="minorHAnsi" w:hAnsiTheme="minorHAnsi" w:cstheme="minorHAnsi"/>
        </w:rPr>
        <w:t xml:space="preserve"> and North Yorkshire </w:t>
      </w:r>
      <w:r w:rsidR="001D53AA">
        <w:rPr>
          <w:rFonts w:asciiTheme="minorHAnsi" w:hAnsiTheme="minorHAnsi" w:cstheme="minorHAnsi"/>
        </w:rPr>
        <w:t xml:space="preserve">County </w:t>
      </w:r>
      <w:r w:rsidRPr="00E20727">
        <w:rPr>
          <w:rFonts w:asciiTheme="minorHAnsi" w:hAnsiTheme="minorHAnsi" w:cstheme="minorHAnsi"/>
        </w:rPr>
        <w:t>Councillor David Staveley</w:t>
      </w:r>
      <w:r w:rsidR="00A371F0" w:rsidRPr="00E20727">
        <w:rPr>
          <w:rFonts w:asciiTheme="minorHAnsi" w:hAnsiTheme="minorHAnsi" w:cstheme="minorHAnsi"/>
        </w:rPr>
        <w:t xml:space="preserve"> (from 20.35pm)</w:t>
      </w:r>
    </w:p>
    <w:p w14:paraId="5B94FBD0" w14:textId="790ED331" w:rsidR="00E20727" w:rsidRDefault="00CB4625">
      <w:pPr>
        <w:rPr>
          <w:rFonts w:asciiTheme="minorHAnsi" w:hAnsiTheme="minorHAnsi" w:cstheme="minorHAnsi"/>
          <w:i/>
          <w:iCs/>
        </w:rPr>
      </w:pPr>
      <w:r w:rsidRPr="00E20727">
        <w:rPr>
          <w:rFonts w:asciiTheme="minorHAnsi" w:hAnsiTheme="minorHAnsi" w:cstheme="minorHAnsi"/>
          <w:b/>
          <w:bCs/>
        </w:rPr>
        <w:t>0</w:t>
      </w:r>
      <w:r w:rsidR="00D11325" w:rsidRPr="00E20727">
        <w:rPr>
          <w:rFonts w:asciiTheme="minorHAnsi" w:hAnsiTheme="minorHAnsi" w:cstheme="minorHAnsi"/>
          <w:b/>
          <w:bCs/>
        </w:rPr>
        <w:t>67</w:t>
      </w:r>
      <w:r w:rsidRPr="00E20727">
        <w:rPr>
          <w:rFonts w:asciiTheme="minorHAnsi" w:hAnsiTheme="minorHAnsi" w:cstheme="minorHAnsi"/>
          <w:b/>
          <w:bCs/>
        </w:rPr>
        <w:t>/27: Apologies for Absence:</w:t>
      </w:r>
      <w:r w:rsidRPr="00E20727">
        <w:rPr>
          <w:rFonts w:asciiTheme="minorHAnsi" w:hAnsiTheme="minorHAnsi" w:cstheme="minorHAnsi"/>
        </w:rPr>
        <w:t xml:space="preserve">  </w:t>
      </w:r>
      <w:r w:rsidRPr="00E20727">
        <w:rPr>
          <w:rFonts w:asciiTheme="minorHAnsi" w:hAnsiTheme="minorHAnsi" w:cstheme="minorHAnsi"/>
          <w:i/>
          <w:iCs/>
        </w:rPr>
        <w:t>Parish Cllr</w:t>
      </w:r>
      <w:r w:rsidR="00D11325" w:rsidRPr="00E20727">
        <w:rPr>
          <w:rFonts w:asciiTheme="minorHAnsi" w:hAnsiTheme="minorHAnsi" w:cstheme="minorHAnsi"/>
          <w:i/>
          <w:iCs/>
        </w:rPr>
        <w:t xml:space="preserve"> Mounsey</w:t>
      </w:r>
      <w:r w:rsidRPr="00E20727">
        <w:rPr>
          <w:rFonts w:asciiTheme="minorHAnsi" w:hAnsiTheme="minorHAnsi" w:cstheme="minorHAnsi"/>
          <w:i/>
          <w:iCs/>
        </w:rPr>
        <w:t xml:space="preserve">                                                                 </w:t>
      </w:r>
    </w:p>
    <w:p w14:paraId="79B90D4D" w14:textId="7D8D3393" w:rsidR="00D11325" w:rsidRPr="00E20727" w:rsidRDefault="00CB4625">
      <w:pPr>
        <w:rPr>
          <w:rFonts w:asciiTheme="minorHAnsi" w:hAnsiTheme="minorHAnsi" w:cstheme="minorHAnsi"/>
          <w:i/>
          <w:iCs/>
        </w:rPr>
      </w:pPr>
      <w:r w:rsidRPr="00E20727">
        <w:rPr>
          <w:rFonts w:asciiTheme="minorHAnsi" w:hAnsiTheme="minorHAnsi" w:cstheme="minorHAnsi"/>
          <w:b/>
          <w:bCs/>
        </w:rPr>
        <w:t>0</w:t>
      </w:r>
      <w:r w:rsidR="00D11325" w:rsidRPr="00E20727">
        <w:rPr>
          <w:rFonts w:asciiTheme="minorHAnsi" w:hAnsiTheme="minorHAnsi" w:cstheme="minorHAnsi"/>
          <w:b/>
          <w:bCs/>
        </w:rPr>
        <w:t>68</w:t>
      </w:r>
      <w:r w:rsidRPr="00E20727">
        <w:rPr>
          <w:rFonts w:asciiTheme="minorHAnsi" w:hAnsiTheme="minorHAnsi" w:cstheme="minorHAnsi"/>
          <w:b/>
          <w:bCs/>
        </w:rPr>
        <w:t xml:space="preserve">/27: </w:t>
      </w:r>
      <w:r w:rsidR="00E905F8" w:rsidRPr="00E20727">
        <w:rPr>
          <w:rFonts w:asciiTheme="minorHAnsi" w:hAnsiTheme="minorHAnsi" w:cstheme="minorHAnsi"/>
          <w:b/>
          <w:bCs/>
        </w:rPr>
        <w:t xml:space="preserve">To consider the approval for reasons for absence given by councillors: </w:t>
      </w:r>
      <w:r w:rsidR="00F9382A" w:rsidRPr="00E20727">
        <w:rPr>
          <w:rFonts w:asciiTheme="minorHAnsi" w:hAnsiTheme="minorHAnsi" w:cstheme="minorHAnsi"/>
          <w:i/>
          <w:iCs/>
        </w:rPr>
        <w:t>No</w:t>
      </w:r>
      <w:r w:rsidR="004E1DDF" w:rsidRPr="00E20727">
        <w:rPr>
          <w:rFonts w:asciiTheme="minorHAnsi" w:hAnsiTheme="minorHAnsi" w:cstheme="minorHAnsi"/>
          <w:i/>
          <w:iCs/>
        </w:rPr>
        <w:t>ne</w:t>
      </w:r>
      <w:r w:rsidR="00F9382A" w:rsidRPr="00E20727">
        <w:rPr>
          <w:rFonts w:asciiTheme="minorHAnsi" w:hAnsiTheme="minorHAnsi" w:cstheme="minorHAnsi"/>
          <w:i/>
          <w:iCs/>
        </w:rPr>
        <w:t xml:space="preserve"> </w:t>
      </w:r>
      <w:r w:rsidR="00F474CD" w:rsidRPr="00E20727">
        <w:rPr>
          <w:rFonts w:asciiTheme="minorHAnsi" w:hAnsiTheme="minorHAnsi" w:cstheme="minorHAnsi"/>
          <w:i/>
          <w:iCs/>
        </w:rPr>
        <w:t xml:space="preserve">received </w:t>
      </w:r>
      <w:r w:rsidR="00F9382A" w:rsidRPr="00E20727">
        <w:rPr>
          <w:rFonts w:asciiTheme="minorHAnsi" w:hAnsiTheme="minorHAnsi" w:cstheme="minorHAnsi"/>
          <w:i/>
          <w:iCs/>
        </w:rPr>
        <w:t>prior to</w:t>
      </w:r>
      <w:r w:rsidR="00221C41" w:rsidRPr="00E20727">
        <w:rPr>
          <w:rFonts w:asciiTheme="minorHAnsi" w:hAnsiTheme="minorHAnsi" w:cstheme="minorHAnsi"/>
          <w:i/>
          <w:iCs/>
        </w:rPr>
        <w:t xml:space="preserve"> the</w:t>
      </w:r>
      <w:r w:rsidR="00F9382A" w:rsidRPr="00E20727">
        <w:rPr>
          <w:rFonts w:asciiTheme="minorHAnsi" w:hAnsiTheme="minorHAnsi" w:cstheme="minorHAnsi"/>
          <w:i/>
          <w:iCs/>
        </w:rPr>
        <w:t xml:space="preserve"> meeting</w:t>
      </w:r>
      <w:r w:rsidR="00221C41" w:rsidRPr="00E20727">
        <w:rPr>
          <w:rFonts w:asciiTheme="minorHAnsi" w:hAnsiTheme="minorHAnsi" w:cstheme="minorHAnsi"/>
          <w:i/>
          <w:iCs/>
        </w:rPr>
        <w:t>.</w:t>
      </w:r>
      <w:r w:rsidR="00C52CCE" w:rsidRPr="00E20727">
        <w:rPr>
          <w:rFonts w:asciiTheme="minorHAnsi" w:hAnsiTheme="minorHAnsi" w:cstheme="minorHAnsi"/>
          <w:i/>
          <w:iCs/>
        </w:rPr>
        <w:t xml:space="preserve"> Given post meeting.</w:t>
      </w:r>
    </w:p>
    <w:p w14:paraId="108F54E1" w14:textId="77777777" w:rsidR="000016C2" w:rsidRPr="00E20727" w:rsidRDefault="004E1DDF">
      <w:pPr>
        <w:rPr>
          <w:rFonts w:asciiTheme="minorHAnsi" w:hAnsiTheme="minorHAnsi" w:cstheme="minorHAnsi"/>
          <w:i/>
          <w:iCs/>
        </w:rPr>
      </w:pPr>
      <w:r w:rsidRPr="00E20727">
        <w:rPr>
          <w:rFonts w:asciiTheme="minorHAnsi" w:hAnsiTheme="minorHAnsi" w:cstheme="minorHAnsi"/>
          <w:b/>
          <w:bCs/>
        </w:rPr>
        <w:t xml:space="preserve">069/27: </w:t>
      </w:r>
      <w:r w:rsidR="00CB4625" w:rsidRPr="00E20727">
        <w:rPr>
          <w:rFonts w:asciiTheme="minorHAnsi" w:hAnsiTheme="minorHAnsi" w:cstheme="minorHAnsi"/>
          <w:b/>
          <w:bCs/>
        </w:rPr>
        <w:t>Code of Conduct- Localism Act 2011</w:t>
      </w:r>
      <w:r w:rsidR="00D9385C" w:rsidRPr="00E20727">
        <w:rPr>
          <w:rFonts w:asciiTheme="minorHAnsi" w:hAnsiTheme="minorHAnsi" w:cstheme="minorHAnsi"/>
          <w:b/>
          <w:bCs/>
        </w:rPr>
        <w:t xml:space="preserve">: </w:t>
      </w:r>
      <w:r w:rsidR="00CB4625" w:rsidRPr="00E20727">
        <w:rPr>
          <w:rFonts w:asciiTheme="minorHAnsi" w:hAnsiTheme="minorHAnsi" w:cstheme="minorHAnsi"/>
          <w:i/>
          <w:iCs/>
        </w:rPr>
        <w:t xml:space="preserve">No items were reported.              </w:t>
      </w:r>
    </w:p>
    <w:p w14:paraId="7EA91BEA" w14:textId="0DE21B34" w:rsidR="000016C2" w:rsidRPr="00E20727" w:rsidRDefault="00CB4625">
      <w:pPr>
        <w:rPr>
          <w:rFonts w:asciiTheme="minorHAnsi" w:hAnsiTheme="minorHAnsi" w:cstheme="minorHAnsi"/>
          <w:b/>
          <w:bCs/>
          <w:i/>
          <w:iCs/>
        </w:rPr>
      </w:pPr>
      <w:r w:rsidRPr="00E20727">
        <w:rPr>
          <w:rFonts w:asciiTheme="minorHAnsi" w:hAnsiTheme="minorHAnsi" w:cstheme="minorHAnsi"/>
          <w:b/>
          <w:bCs/>
        </w:rPr>
        <w:t>0</w:t>
      </w:r>
      <w:r w:rsidR="00603825" w:rsidRPr="00E20727">
        <w:rPr>
          <w:rFonts w:asciiTheme="minorHAnsi" w:hAnsiTheme="minorHAnsi" w:cstheme="minorHAnsi"/>
          <w:b/>
          <w:bCs/>
        </w:rPr>
        <w:t>70</w:t>
      </w:r>
      <w:r w:rsidRPr="00E20727">
        <w:rPr>
          <w:rFonts w:asciiTheme="minorHAnsi" w:hAnsiTheme="minorHAnsi" w:cstheme="minorHAnsi"/>
          <w:b/>
          <w:bCs/>
        </w:rPr>
        <w:t xml:space="preserve">/27: Minutes of the Parish Council Meeting held on </w:t>
      </w:r>
      <w:r w:rsidR="00603825" w:rsidRPr="00E20727">
        <w:rPr>
          <w:rFonts w:asciiTheme="minorHAnsi" w:hAnsiTheme="minorHAnsi" w:cstheme="minorHAnsi"/>
          <w:b/>
          <w:bCs/>
        </w:rPr>
        <w:t>8</w:t>
      </w:r>
      <w:r w:rsidRPr="00E20727">
        <w:rPr>
          <w:rFonts w:asciiTheme="minorHAnsi" w:hAnsiTheme="minorHAnsi" w:cstheme="minorHAnsi"/>
          <w:b/>
          <w:bCs/>
          <w:vertAlign w:val="superscript"/>
        </w:rPr>
        <w:t>th</w:t>
      </w:r>
      <w:r w:rsidRPr="00E20727">
        <w:rPr>
          <w:rFonts w:asciiTheme="minorHAnsi" w:hAnsiTheme="minorHAnsi" w:cstheme="minorHAnsi"/>
          <w:b/>
          <w:bCs/>
        </w:rPr>
        <w:t xml:space="preserve"> </w:t>
      </w:r>
      <w:r w:rsidR="00603825" w:rsidRPr="00E20727">
        <w:rPr>
          <w:rFonts w:asciiTheme="minorHAnsi" w:hAnsiTheme="minorHAnsi" w:cstheme="minorHAnsi"/>
          <w:b/>
          <w:bCs/>
        </w:rPr>
        <w:t>June</w:t>
      </w:r>
      <w:r w:rsidRPr="00E20727">
        <w:rPr>
          <w:rFonts w:asciiTheme="minorHAnsi" w:hAnsiTheme="minorHAnsi" w:cstheme="minorHAnsi"/>
          <w:b/>
          <w:bCs/>
        </w:rPr>
        <w:t xml:space="preserve"> 2026.</w:t>
      </w:r>
      <w:r w:rsidR="00603825" w:rsidRPr="00E20727">
        <w:rPr>
          <w:rFonts w:asciiTheme="minorHAnsi" w:hAnsiTheme="minorHAnsi" w:cstheme="minorHAnsi"/>
          <w:b/>
          <w:bCs/>
        </w:rPr>
        <w:t xml:space="preserve"> </w:t>
      </w:r>
      <w:r w:rsidRPr="00E20727">
        <w:rPr>
          <w:rFonts w:asciiTheme="minorHAnsi" w:hAnsiTheme="minorHAnsi" w:cstheme="minorHAnsi"/>
          <w:i/>
          <w:iCs/>
        </w:rPr>
        <w:t>The Council</w:t>
      </w:r>
      <w:r w:rsidRPr="00E20727">
        <w:rPr>
          <w:rFonts w:asciiTheme="minorHAnsi" w:hAnsiTheme="minorHAnsi" w:cstheme="minorHAnsi"/>
        </w:rPr>
        <w:t xml:space="preserve"> resolved</w:t>
      </w:r>
      <w:r w:rsidRPr="00E20727">
        <w:rPr>
          <w:rFonts w:asciiTheme="minorHAnsi" w:hAnsiTheme="minorHAnsi" w:cstheme="minorHAnsi"/>
          <w:i/>
          <w:iCs/>
        </w:rPr>
        <w:t xml:space="preserve"> to appro</w:t>
      </w:r>
      <w:r w:rsidR="008A5094" w:rsidRPr="00E20727">
        <w:rPr>
          <w:rFonts w:asciiTheme="minorHAnsi" w:hAnsiTheme="minorHAnsi" w:cstheme="minorHAnsi"/>
          <w:i/>
          <w:iCs/>
        </w:rPr>
        <w:t>ve</w:t>
      </w:r>
      <w:r w:rsidRPr="00E20727">
        <w:rPr>
          <w:rFonts w:asciiTheme="minorHAnsi" w:hAnsiTheme="minorHAnsi" w:cstheme="minorHAnsi"/>
          <w:i/>
          <w:iCs/>
        </w:rPr>
        <w:t xml:space="preserve"> the minutes</w:t>
      </w:r>
      <w:r w:rsidR="00603825" w:rsidRPr="00E20727">
        <w:rPr>
          <w:rFonts w:asciiTheme="minorHAnsi" w:hAnsiTheme="minorHAnsi" w:cstheme="minorHAnsi"/>
          <w:i/>
          <w:iCs/>
        </w:rPr>
        <w:t xml:space="preserve"> after an amendment was ma</w:t>
      </w:r>
      <w:r w:rsidR="003376FC" w:rsidRPr="00E20727">
        <w:rPr>
          <w:rFonts w:asciiTheme="minorHAnsi" w:hAnsiTheme="minorHAnsi" w:cstheme="minorHAnsi"/>
          <w:i/>
          <w:iCs/>
        </w:rPr>
        <w:t>de to item 56/27</w:t>
      </w:r>
      <w:r w:rsidR="0071027C" w:rsidRPr="00E20727">
        <w:rPr>
          <w:rFonts w:asciiTheme="minorHAnsi" w:hAnsiTheme="minorHAnsi" w:cstheme="minorHAnsi"/>
          <w:i/>
          <w:iCs/>
        </w:rPr>
        <w:t>.</w:t>
      </w:r>
      <w:r w:rsidRPr="00E20727">
        <w:rPr>
          <w:rFonts w:asciiTheme="minorHAnsi" w:hAnsiTheme="minorHAnsi" w:cstheme="minorHAnsi"/>
          <w:i/>
          <w:iCs/>
        </w:rPr>
        <w:t xml:space="preserve">   </w:t>
      </w:r>
      <w:r w:rsidR="000016C2" w:rsidRPr="00E20727">
        <w:rPr>
          <w:rFonts w:asciiTheme="minorHAnsi" w:hAnsiTheme="minorHAnsi" w:cstheme="minorHAnsi"/>
          <w:b/>
          <w:bCs/>
          <w:i/>
          <w:iCs/>
        </w:rPr>
        <w:t>Approved.</w:t>
      </w:r>
      <w:r w:rsidRPr="00E20727">
        <w:rPr>
          <w:rFonts w:asciiTheme="minorHAnsi" w:hAnsiTheme="minorHAnsi" w:cstheme="minorHAnsi"/>
          <w:b/>
          <w:bCs/>
          <w:i/>
          <w:iCs/>
        </w:rPr>
        <w:t xml:space="preserve">                                                                                                 </w:t>
      </w:r>
    </w:p>
    <w:p w14:paraId="63059480" w14:textId="1912BB53" w:rsidR="0071027C" w:rsidRPr="00E20727" w:rsidRDefault="00CB4625">
      <w:pPr>
        <w:rPr>
          <w:rFonts w:asciiTheme="minorHAnsi" w:hAnsiTheme="minorHAnsi" w:cstheme="minorHAnsi"/>
          <w:i/>
          <w:iCs/>
        </w:rPr>
      </w:pPr>
      <w:r w:rsidRPr="00E20727">
        <w:rPr>
          <w:rFonts w:asciiTheme="minorHAnsi" w:hAnsiTheme="minorHAnsi" w:cstheme="minorHAnsi"/>
          <w:b/>
          <w:bCs/>
        </w:rPr>
        <w:t>0</w:t>
      </w:r>
      <w:r w:rsidR="0071027C" w:rsidRPr="00E20727">
        <w:rPr>
          <w:rFonts w:asciiTheme="minorHAnsi" w:hAnsiTheme="minorHAnsi" w:cstheme="minorHAnsi"/>
          <w:b/>
          <w:bCs/>
        </w:rPr>
        <w:t>71</w:t>
      </w:r>
      <w:r w:rsidR="000240D4" w:rsidRPr="00E20727">
        <w:rPr>
          <w:rFonts w:asciiTheme="minorHAnsi" w:hAnsiTheme="minorHAnsi" w:cstheme="minorHAnsi"/>
          <w:b/>
          <w:bCs/>
        </w:rPr>
        <w:t>/</w:t>
      </w:r>
      <w:r w:rsidRPr="00E20727">
        <w:rPr>
          <w:rFonts w:asciiTheme="minorHAnsi" w:hAnsiTheme="minorHAnsi" w:cstheme="minorHAnsi"/>
          <w:b/>
          <w:bCs/>
        </w:rPr>
        <w:t xml:space="preserve"> 27:  Matters Arising (Actions):                             </w:t>
      </w:r>
      <w:r w:rsidRPr="00E20727">
        <w:rPr>
          <w:rFonts w:asciiTheme="minorHAnsi" w:hAnsiTheme="minorHAnsi" w:cstheme="minorHAnsi"/>
          <w:i/>
          <w:iCs/>
        </w:rPr>
        <w:t xml:space="preserve">                                                                   </w:t>
      </w:r>
    </w:p>
    <w:p w14:paraId="07163C9A" w14:textId="0004E2E4" w:rsidR="003823D3" w:rsidRPr="00E20727" w:rsidRDefault="0071027C" w:rsidP="003823D3">
      <w:pPr>
        <w:ind w:left="720"/>
        <w:rPr>
          <w:rFonts w:asciiTheme="minorHAnsi" w:hAnsiTheme="minorHAnsi" w:cstheme="minorHAnsi"/>
          <w:i/>
          <w:iCs/>
        </w:rPr>
      </w:pPr>
      <w:r w:rsidRPr="00E20727">
        <w:rPr>
          <w:rFonts w:asciiTheme="minorHAnsi" w:hAnsiTheme="minorHAnsi" w:cstheme="minorHAnsi"/>
          <w:i/>
          <w:iCs/>
        </w:rPr>
        <w:t xml:space="preserve">1 -Highways. </w:t>
      </w:r>
      <w:r w:rsidR="00A65AA1" w:rsidRPr="00E20727">
        <w:rPr>
          <w:rFonts w:asciiTheme="minorHAnsi" w:hAnsiTheme="minorHAnsi" w:cstheme="minorHAnsi"/>
          <w:i/>
          <w:iCs/>
        </w:rPr>
        <w:t>Invite</w:t>
      </w:r>
      <w:r w:rsidR="003823D3" w:rsidRPr="00E20727">
        <w:rPr>
          <w:rFonts w:asciiTheme="minorHAnsi" w:hAnsiTheme="minorHAnsi" w:cstheme="minorHAnsi"/>
          <w:i/>
          <w:iCs/>
        </w:rPr>
        <w:t xml:space="preserve"> already</w:t>
      </w:r>
      <w:r w:rsidR="00A65AA1" w:rsidRPr="00E20727">
        <w:rPr>
          <w:rFonts w:asciiTheme="minorHAnsi" w:hAnsiTheme="minorHAnsi" w:cstheme="minorHAnsi"/>
          <w:i/>
          <w:iCs/>
        </w:rPr>
        <w:t xml:space="preserve"> made for the </w:t>
      </w:r>
      <w:r w:rsidR="007D66D9" w:rsidRPr="00E20727">
        <w:rPr>
          <w:rFonts w:asciiTheme="minorHAnsi" w:hAnsiTheme="minorHAnsi" w:cstheme="minorHAnsi"/>
          <w:i/>
          <w:iCs/>
        </w:rPr>
        <w:t>next meeting</w:t>
      </w:r>
      <w:r w:rsidR="003823D3" w:rsidRPr="00E20727">
        <w:rPr>
          <w:rFonts w:asciiTheme="minorHAnsi" w:hAnsiTheme="minorHAnsi" w:cstheme="minorHAnsi"/>
          <w:i/>
          <w:iCs/>
        </w:rPr>
        <w:t xml:space="preserve"> (as no</w:t>
      </w:r>
      <w:r w:rsidR="00743CEF" w:rsidRPr="00E20727">
        <w:rPr>
          <w:rFonts w:asciiTheme="minorHAnsi" w:hAnsiTheme="minorHAnsi" w:cstheme="minorHAnsi"/>
          <w:i/>
          <w:iCs/>
        </w:rPr>
        <w:t xml:space="preserve"> </w:t>
      </w:r>
      <w:r w:rsidR="003823D3" w:rsidRPr="00E20727">
        <w:rPr>
          <w:rFonts w:asciiTheme="minorHAnsi" w:hAnsiTheme="minorHAnsi" w:cstheme="minorHAnsi"/>
          <w:i/>
          <w:iCs/>
        </w:rPr>
        <w:t>attendee</w:t>
      </w:r>
      <w:r w:rsidR="00743CEF" w:rsidRPr="00E20727">
        <w:rPr>
          <w:rFonts w:asciiTheme="minorHAnsi" w:hAnsiTheme="minorHAnsi" w:cstheme="minorHAnsi"/>
          <w:i/>
          <w:iCs/>
        </w:rPr>
        <w:t xml:space="preserve"> available to attend</w:t>
      </w:r>
      <w:r w:rsidR="003823D3" w:rsidRPr="00E20727">
        <w:rPr>
          <w:rFonts w:asciiTheme="minorHAnsi" w:hAnsiTheme="minorHAnsi" w:cstheme="minorHAnsi"/>
          <w:i/>
          <w:iCs/>
        </w:rPr>
        <w:t xml:space="preserve"> today’s meeting</w:t>
      </w:r>
      <w:r w:rsidR="0091123C" w:rsidRPr="00E20727">
        <w:rPr>
          <w:rFonts w:asciiTheme="minorHAnsi" w:hAnsiTheme="minorHAnsi" w:cstheme="minorHAnsi"/>
          <w:i/>
          <w:iCs/>
        </w:rPr>
        <w:t>)</w:t>
      </w:r>
      <w:r w:rsidR="00743CEF" w:rsidRPr="00E20727">
        <w:rPr>
          <w:rFonts w:asciiTheme="minorHAnsi" w:hAnsiTheme="minorHAnsi" w:cstheme="minorHAnsi"/>
          <w:i/>
          <w:iCs/>
        </w:rPr>
        <w:t>.</w:t>
      </w:r>
      <w:r w:rsidR="00136DD9" w:rsidRPr="00E20727">
        <w:rPr>
          <w:rFonts w:asciiTheme="minorHAnsi" w:hAnsiTheme="minorHAnsi" w:cstheme="minorHAnsi"/>
          <w:i/>
          <w:iCs/>
        </w:rPr>
        <w:t xml:space="preserve"> The Parish Council would like </w:t>
      </w:r>
      <w:r w:rsidR="007D66D9" w:rsidRPr="00E20727">
        <w:rPr>
          <w:rFonts w:asciiTheme="minorHAnsi" w:hAnsiTheme="minorHAnsi" w:cstheme="minorHAnsi"/>
          <w:i/>
          <w:iCs/>
        </w:rPr>
        <w:t xml:space="preserve">to discuss highways issues including yellow lines, </w:t>
      </w:r>
      <w:r w:rsidR="00AF01F3" w:rsidRPr="00E20727">
        <w:rPr>
          <w:rFonts w:asciiTheme="minorHAnsi" w:hAnsiTheme="minorHAnsi" w:cstheme="minorHAnsi"/>
          <w:i/>
          <w:iCs/>
        </w:rPr>
        <w:t>speed and increased wagon traffic. Clerk to follow up with Highways to confirm that an Officer will attend.</w:t>
      </w:r>
      <w:r w:rsidR="0091123C" w:rsidRPr="00E20727">
        <w:rPr>
          <w:rFonts w:asciiTheme="minorHAnsi" w:hAnsiTheme="minorHAnsi" w:cstheme="minorHAnsi"/>
          <w:i/>
          <w:iCs/>
        </w:rPr>
        <w:t xml:space="preserve"> </w:t>
      </w:r>
      <w:r w:rsidR="0091123C" w:rsidRPr="00E20727">
        <w:rPr>
          <w:rFonts w:asciiTheme="minorHAnsi" w:hAnsiTheme="minorHAnsi" w:cstheme="minorHAnsi"/>
          <w:b/>
          <w:bCs/>
          <w:i/>
          <w:iCs/>
        </w:rPr>
        <w:t>Clerk to action</w:t>
      </w:r>
      <w:r w:rsidR="0091123C" w:rsidRPr="00E20727">
        <w:rPr>
          <w:rFonts w:asciiTheme="minorHAnsi" w:hAnsiTheme="minorHAnsi" w:cstheme="minorHAnsi"/>
          <w:i/>
          <w:iCs/>
        </w:rPr>
        <w:t>.</w:t>
      </w:r>
    </w:p>
    <w:p w14:paraId="4FD6369D" w14:textId="1665E5AB" w:rsidR="00D82B3B" w:rsidRPr="00E20727" w:rsidRDefault="00BE420B" w:rsidP="00D82B3B">
      <w:pPr>
        <w:ind w:firstLine="720"/>
        <w:rPr>
          <w:rFonts w:asciiTheme="minorHAnsi" w:hAnsiTheme="minorHAnsi" w:cstheme="minorHAnsi"/>
          <w:i/>
          <w:iCs/>
        </w:rPr>
      </w:pPr>
      <w:r w:rsidRPr="00E20727">
        <w:rPr>
          <w:rFonts w:asciiTheme="minorHAnsi" w:hAnsiTheme="minorHAnsi" w:cstheme="minorHAnsi"/>
          <w:i/>
          <w:iCs/>
        </w:rPr>
        <w:t xml:space="preserve">2 – Planning </w:t>
      </w:r>
      <w:proofErr w:type="gramStart"/>
      <w:r w:rsidRPr="00E20727">
        <w:rPr>
          <w:rFonts w:asciiTheme="minorHAnsi" w:hAnsiTheme="minorHAnsi" w:cstheme="minorHAnsi"/>
          <w:i/>
          <w:iCs/>
        </w:rPr>
        <w:t>follow</w:t>
      </w:r>
      <w:proofErr w:type="gramEnd"/>
      <w:r w:rsidRPr="00E20727">
        <w:rPr>
          <w:rFonts w:asciiTheme="minorHAnsi" w:hAnsiTheme="minorHAnsi" w:cstheme="minorHAnsi"/>
          <w:i/>
          <w:iCs/>
        </w:rPr>
        <w:t xml:space="preserve"> up Holme</w:t>
      </w:r>
      <w:r w:rsidR="008F3212">
        <w:rPr>
          <w:rFonts w:asciiTheme="minorHAnsi" w:hAnsiTheme="minorHAnsi" w:cstheme="minorHAnsi"/>
          <w:i/>
          <w:iCs/>
        </w:rPr>
        <w:t xml:space="preserve"> Farm</w:t>
      </w:r>
      <w:r w:rsidRPr="00E20727">
        <w:rPr>
          <w:rFonts w:asciiTheme="minorHAnsi" w:hAnsiTheme="minorHAnsi" w:cstheme="minorHAnsi"/>
          <w:i/>
          <w:iCs/>
        </w:rPr>
        <w:t xml:space="preserve"> Park Car Park</w:t>
      </w:r>
      <w:r w:rsidR="00D82B3B" w:rsidRPr="00E20727">
        <w:rPr>
          <w:rFonts w:asciiTheme="minorHAnsi" w:hAnsiTheme="minorHAnsi" w:cstheme="minorHAnsi"/>
          <w:i/>
          <w:iCs/>
        </w:rPr>
        <w:t>. Taken at agenda item 072/27.</w:t>
      </w:r>
    </w:p>
    <w:p w14:paraId="3E109C8D" w14:textId="03F7940A" w:rsidR="00B0190F" w:rsidRPr="00E20727" w:rsidRDefault="00D82B3B" w:rsidP="00B0190F">
      <w:pPr>
        <w:ind w:left="720"/>
        <w:rPr>
          <w:rFonts w:asciiTheme="minorHAnsi" w:hAnsiTheme="minorHAnsi" w:cstheme="minorHAnsi"/>
          <w:b/>
          <w:bCs/>
          <w:i/>
          <w:iCs/>
        </w:rPr>
      </w:pPr>
      <w:r w:rsidRPr="00E20727">
        <w:rPr>
          <w:rFonts w:asciiTheme="minorHAnsi" w:hAnsiTheme="minorHAnsi" w:cstheme="minorHAnsi"/>
          <w:i/>
          <w:iCs/>
        </w:rPr>
        <w:t xml:space="preserve">3 </w:t>
      </w:r>
      <w:r w:rsidR="004E65E5" w:rsidRPr="00E20727">
        <w:rPr>
          <w:rFonts w:asciiTheme="minorHAnsi" w:hAnsiTheme="minorHAnsi" w:cstheme="minorHAnsi"/>
          <w:i/>
          <w:iCs/>
        </w:rPr>
        <w:t>–</w:t>
      </w:r>
      <w:r w:rsidRPr="00E20727">
        <w:rPr>
          <w:rFonts w:asciiTheme="minorHAnsi" w:hAnsiTheme="minorHAnsi" w:cstheme="minorHAnsi"/>
          <w:i/>
          <w:iCs/>
        </w:rPr>
        <w:t xml:space="preserve"> </w:t>
      </w:r>
      <w:r w:rsidR="00AD1E06" w:rsidRPr="00E20727">
        <w:rPr>
          <w:rFonts w:asciiTheme="minorHAnsi" w:hAnsiTheme="minorHAnsi" w:cstheme="minorHAnsi"/>
          <w:i/>
          <w:iCs/>
        </w:rPr>
        <w:t>Defibrillator</w:t>
      </w:r>
      <w:r w:rsidR="004E65E5" w:rsidRPr="00E20727">
        <w:rPr>
          <w:rFonts w:asciiTheme="minorHAnsi" w:hAnsiTheme="minorHAnsi" w:cstheme="minorHAnsi"/>
          <w:i/>
          <w:iCs/>
        </w:rPr>
        <w:t xml:space="preserve"> payment – completed. </w:t>
      </w:r>
      <w:r w:rsidR="00A305EA" w:rsidRPr="00E20727">
        <w:rPr>
          <w:rFonts w:asciiTheme="minorHAnsi" w:hAnsiTheme="minorHAnsi" w:cstheme="minorHAnsi"/>
          <w:i/>
          <w:iCs/>
        </w:rPr>
        <w:t>Member</w:t>
      </w:r>
      <w:r w:rsidR="00B0190F" w:rsidRPr="00E20727">
        <w:rPr>
          <w:rFonts w:asciiTheme="minorHAnsi" w:hAnsiTheme="minorHAnsi" w:cstheme="minorHAnsi"/>
          <w:i/>
          <w:iCs/>
        </w:rPr>
        <w:t xml:space="preserve"> of the public suggested training on the Parish </w:t>
      </w:r>
      <w:r w:rsidR="00A305EA" w:rsidRPr="00E20727">
        <w:rPr>
          <w:rFonts w:asciiTheme="minorHAnsi" w:hAnsiTheme="minorHAnsi" w:cstheme="minorHAnsi"/>
          <w:i/>
          <w:iCs/>
        </w:rPr>
        <w:t>Defibrillators</w:t>
      </w:r>
      <w:r w:rsidR="00B0190F" w:rsidRPr="00E20727">
        <w:rPr>
          <w:rFonts w:asciiTheme="minorHAnsi" w:hAnsiTheme="minorHAnsi" w:cstheme="minorHAnsi"/>
          <w:i/>
          <w:iCs/>
        </w:rPr>
        <w:t xml:space="preserve"> would be helpful. Clerk to follow u</w:t>
      </w:r>
      <w:r w:rsidR="00A305EA" w:rsidRPr="00E20727">
        <w:rPr>
          <w:rFonts w:asciiTheme="minorHAnsi" w:hAnsiTheme="minorHAnsi" w:cstheme="minorHAnsi"/>
          <w:i/>
          <w:iCs/>
        </w:rPr>
        <w:t>p</w:t>
      </w:r>
      <w:r w:rsidR="00B0190F" w:rsidRPr="00E20727">
        <w:rPr>
          <w:rFonts w:asciiTheme="minorHAnsi" w:hAnsiTheme="minorHAnsi" w:cstheme="minorHAnsi"/>
          <w:i/>
          <w:iCs/>
        </w:rPr>
        <w:t xml:space="preserve"> with local contact</w:t>
      </w:r>
      <w:r w:rsidR="00A305EA" w:rsidRPr="00E20727">
        <w:rPr>
          <w:rFonts w:asciiTheme="minorHAnsi" w:hAnsiTheme="minorHAnsi" w:cstheme="minorHAnsi"/>
          <w:i/>
          <w:iCs/>
        </w:rPr>
        <w:t>s</w:t>
      </w:r>
      <w:r w:rsidR="00B0190F" w:rsidRPr="00E20727">
        <w:rPr>
          <w:rFonts w:asciiTheme="minorHAnsi" w:hAnsiTheme="minorHAnsi" w:cstheme="minorHAnsi"/>
          <w:i/>
          <w:iCs/>
        </w:rPr>
        <w:t xml:space="preserve">. </w:t>
      </w:r>
      <w:r w:rsidR="00B03495" w:rsidRPr="00E20727">
        <w:rPr>
          <w:rFonts w:asciiTheme="minorHAnsi" w:hAnsiTheme="minorHAnsi" w:cstheme="minorHAnsi"/>
          <w:b/>
          <w:bCs/>
          <w:i/>
          <w:iCs/>
        </w:rPr>
        <w:t>Clerk to action.</w:t>
      </w:r>
    </w:p>
    <w:p w14:paraId="6186E261" w14:textId="06D94FB4" w:rsidR="000240D4" w:rsidRPr="00E20727" w:rsidRDefault="00A305EA" w:rsidP="00892970">
      <w:pPr>
        <w:ind w:left="720"/>
        <w:rPr>
          <w:rFonts w:asciiTheme="minorHAnsi" w:hAnsiTheme="minorHAnsi" w:cstheme="minorHAnsi"/>
        </w:rPr>
      </w:pPr>
      <w:r w:rsidRPr="00E20727">
        <w:rPr>
          <w:rFonts w:asciiTheme="minorHAnsi" w:hAnsiTheme="minorHAnsi" w:cstheme="minorHAnsi"/>
          <w:i/>
          <w:iCs/>
        </w:rPr>
        <w:t>4 – Emergency Plan – information currently being updated by Cllr Durham</w:t>
      </w:r>
      <w:r w:rsidR="00892970" w:rsidRPr="00E20727">
        <w:rPr>
          <w:rFonts w:asciiTheme="minorHAnsi" w:hAnsiTheme="minorHAnsi" w:cstheme="minorHAnsi"/>
          <w:i/>
          <w:iCs/>
        </w:rPr>
        <w:t xml:space="preserve">. Clerk to </w:t>
      </w:r>
      <w:r w:rsidR="008F23DB" w:rsidRPr="00E20727">
        <w:rPr>
          <w:rFonts w:asciiTheme="minorHAnsi" w:hAnsiTheme="minorHAnsi" w:cstheme="minorHAnsi"/>
          <w:i/>
          <w:iCs/>
        </w:rPr>
        <w:t>assist as needed. Will come to a Council meeting for approval and then</w:t>
      </w:r>
      <w:r w:rsidR="00892970" w:rsidRPr="00E20727">
        <w:rPr>
          <w:rFonts w:asciiTheme="minorHAnsi" w:hAnsiTheme="minorHAnsi" w:cstheme="minorHAnsi"/>
          <w:i/>
          <w:iCs/>
        </w:rPr>
        <w:t xml:space="preserve"> publication</w:t>
      </w:r>
      <w:r w:rsidR="008F23DB" w:rsidRPr="00E20727">
        <w:rPr>
          <w:rFonts w:asciiTheme="minorHAnsi" w:hAnsiTheme="minorHAnsi" w:cstheme="minorHAnsi"/>
          <w:i/>
          <w:iCs/>
        </w:rPr>
        <w:t xml:space="preserve">. </w:t>
      </w:r>
      <w:r w:rsidR="00B03495" w:rsidRPr="00E20727">
        <w:rPr>
          <w:rFonts w:asciiTheme="minorHAnsi" w:hAnsiTheme="minorHAnsi" w:cstheme="minorHAnsi"/>
          <w:b/>
          <w:bCs/>
          <w:i/>
          <w:iCs/>
        </w:rPr>
        <w:t>Cllr Durham and Clerk to action</w:t>
      </w:r>
      <w:r w:rsidR="008F23DB" w:rsidRPr="00E20727">
        <w:rPr>
          <w:rFonts w:asciiTheme="minorHAnsi" w:hAnsiTheme="minorHAnsi" w:cstheme="minorHAnsi"/>
          <w:b/>
          <w:bCs/>
          <w:i/>
          <w:iCs/>
        </w:rPr>
        <w:t>.</w:t>
      </w:r>
    </w:p>
    <w:p w14:paraId="3E7093D2" w14:textId="77777777" w:rsidR="00C56DC7" w:rsidRPr="00E20727" w:rsidRDefault="00CB4625">
      <w:pPr>
        <w:rPr>
          <w:rFonts w:asciiTheme="minorHAnsi" w:hAnsiTheme="minorHAnsi" w:cstheme="minorHAnsi"/>
          <w:b/>
          <w:bCs/>
        </w:rPr>
      </w:pPr>
      <w:r w:rsidRPr="00E20727">
        <w:rPr>
          <w:rFonts w:asciiTheme="minorHAnsi" w:hAnsiTheme="minorHAnsi" w:cstheme="minorHAnsi"/>
          <w:b/>
          <w:bCs/>
        </w:rPr>
        <w:t xml:space="preserve"> </w:t>
      </w:r>
    </w:p>
    <w:p w14:paraId="4B988CE0" w14:textId="3CDE7D10" w:rsidR="000240D4" w:rsidRPr="00E20727" w:rsidRDefault="00CB4625">
      <w:pPr>
        <w:rPr>
          <w:rFonts w:asciiTheme="minorHAnsi" w:hAnsiTheme="minorHAnsi" w:cstheme="minorHAnsi"/>
          <w:b/>
          <w:bCs/>
        </w:rPr>
      </w:pPr>
      <w:r w:rsidRPr="00E20727">
        <w:rPr>
          <w:rFonts w:asciiTheme="minorHAnsi" w:hAnsiTheme="minorHAnsi" w:cstheme="minorHAnsi"/>
          <w:b/>
          <w:bCs/>
        </w:rPr>
        <w:t>0</w:t>
      </w:r>
      <w:r w:rsidR="00892970" w:rsidRPr="00E20727">
        <w:rPr>
          <w:rFonts w:asciiTheme="minorHAnsi" w:hAnsiTheme="minorHAnsi" w:cstheme="minorHAnsi"/>
          <w:b/>
          <w:bCs/>
        </w:rPr>
        <w:t>72</w:t>
      </w:r>
      <w:r w:rsidRPr="00E20727">
        <w:rPr>
          <w:rFonts w:asciiTheme="minorHAnsi" w:hAnsiTheme="minorHAnsi" w:cstheme="minorHAnsi"/>
          <w:b/>
          <w:bCs/>
        </w:rPr>
        <w:t xml:space="preserve">/27: Public Participation:                                                                                             </w:t>
      </w:r>
    </w:p>
    <w:p w14:paraId="4053911A" w14:textId="183FE357" w:rsidR="007635C3" w:rsidRPr="00E20727" w:rsidRDefault="00CB4625">
      <w:pPr>
        <w:rPr>
          <w:rFonts w:asciiTheme="minorHAnsi" w:hAnsiTheme="minorHAnsi" w:cstheme="minorHAnsi"/>
          <w:i/>
          <w:iCs/>
        </w:rPr>
      </w:pPr>
      <w:r w:rsidRPr="00E20727">
        <w:rPr>
          <w:rFonts w:asciiTheme="minorHAnsi" w:hAnsiTheme="minorHAnsi" w:cstheme="minorHAnsi"/>
          <w:i/>
          <w:iCs/>
        </w:rPr>
        <w:lastRenderedPageBreak/>
        <w:t>A</w:t>
      </w:r>
      <w:r w:rsidR="00D544A8" w:rsidRPr="00E20727">
        <w:rPr>
          <w:rFonts w:asciiTheme="minorHAnsi" w:hAnsiTheme="minorHAnsi" w:cstheme="minorHAnsi"/>
          <w:i/>
          <w:iCs/>
        </w:rPr>
        <w:t xml:space="preserve"> </w:t>
      </w:r>
      <w:r w:rsidRPr="00E20727">
        <w:rPr>
          <w:rFonts w:asciiTheme="minorHAnsi" w:hAnsiTheme="minorHAnsi" w:cstheme="minorHAnsi"/>
          <w:i/>
          <w:iCs/>
        </w:rPr>
        <w:t>member of the public asked about the planning application re</w:t>
      </w:r>
      <w:r w:rsidR="00C56DC7" w:rsidRPr="00E20727">
        <w:rPr>
          <w:rFonts w:asciiTheme="minorHAnsi" w:hAnsiTheme="minorHAnsi" w:cstheme="minorHAnsi"/>
          <w:i/>
          <w:iCs/>
        </w:rPr>
        <w:t>garding</w:t>
      </w:r>
      <w:r w:rsidRPr="00E20727">
        <w:rPr>
          <w:rFonts w:asciiTheme="minorHAnsi" w:hAnsiTheme="minorHAnsi" w:cstheme="minorHAnsi"/>
          <w:i/>
          <w:iCs/>
        </w:rPr>
        <w:t xml:space="preserve"> parking facilities at Holme Farm Campsite. </w:t>
      </w:r>
      <w:r w:rsidR="00D544A8" w:rsidRPr="00E20727">
        <w:rPr>
          <w:rFonts w:asciiTheme="minorHAnsi" w:hAnsiTheme="minorHAnsi" w:cstheme="minorHAnsi"/>
          <w:i/>
          <w:iCs/>
        </w:rPr>
        <w:t xml:space="preserve">Discussion around how long the </w:t>
      </w:r>
      <w:r w:rsidR="00624FCD" w:rsidRPr="00E20727">
        <w:rPr>
          <w:rFonts w:asciiTheme="minorHAnsi" w:hAnsiTheme="minorHAnsi" w:cstheme="minorHAnsi"/>
          <w:i/>
          <w:iCs/>
        </w:rPr>
        <w:t>car park had been in use</w:t>
      </w:r>
      <w:r w:rsidR="00897ABD">
        <w:rPr>
          <w:rFonts w:asciiTheme="minorHAnsi" w:hAnsiTheme="minorHAnsi" w:cstheme="minorHAnsi"/>
          <w:i/>
          <w:iCs/>
        </w:rPr>
        <w:t xml:space="preserve">, </w:t>
      </w:r>
      <w:r w:rsidR="00402D1E">
        <w:rPr>
          <w:rFonts w:asciiTheme="minorHAnsi" w:hAnsiTheme="minorHAnsi" w:cstheme="minorHAnsi"/>
          <w:i/>
          <w:iCs/>
        </w:rPr>
        <w:t xml:space="preserve">evidence </w:t>
      </w:r>
      <w:r w:rsidR="0009720F">
        <w:rPr>
          <w:rFonts w:asciiTheme="minorHAnsi" w:hAnsiTheme="minorHAnsi" w:cstheme="minorHAnsi"/>
          <w:i/>
          <w:iCs/>
        </w:rPr>
        <w:t>to confirm use</w:t>
      </w:r>
      <w:r w:rsidR="00624FCD" w:rsidRPr="00E20727">
        <w:rPr>
          <w:rFonts w:asciiTheme="minorHAnsi" w:hAnsiTheme="minorHAnsi" w:cstheme="minorHAnsi"/>
          <w:i/>
          <w:iCs/>
        </w:rPr>
        <w:t xml:space="preserve"> and issues of ASB. </w:t>
      </w:r>
      <w:r w:rsidR="009F3182" w:rsidRPr="00E20727">
        <w:rPr>
          <w:rFonts w:asciiTheme="minorHAnsi" w:hAnsiTheme="minorHAnsi" w:cstheme="minorHAnsi"/>
          <w:i/>
          <w:iCs/>
        </w:rPr>
        <w:t xml:space="preserve">The </w:t>
      </w:r>
      <w:r w:rsidR="00C56DC7" w:rsidRPr="00E20727">
        <w:rPr>
          <w:rFonts w:asciiTheme="minorHAnsi" w:hAnsiTheme="minorHAnsi" w:cstheme="minorHAnsi"/>
          <w:i/>
          <w:iCs/>
        </w:rPr>
        <w:t xml:space="preserve">site </w:t>
      </w:r>
      <w:r w:rsidR="009F3182" w:rsidRPr="00E20727">
        <w:rPr>
          <w:rFonts w:asciiTheme="minorHAnsi" w:hAnsiTheme="minorHAnsi" w:cstheme="minorHAnsi"/>
          <w:i/>
          <w:iCs/>
        </w:rPr>
        <w:t>owner advised that measur</w:t>
      </w:r>
      <w:r w:rsidR="002E0168">
        <w:rPr>
          <w:rFonts w:asciiTheme="minorHAnsi" w:hAnsiTheme="minorHAnsi" w:cstheme="minorHAnsi"/>
          <w:i/>
          <w:iCs/>
        </w:rPr>
        <w:t>es</w:t>
      </w:r>
      <w:r w:rsidR="00AE3970" w:rsidRPr="00E20727">
        <w:rPr>
          <w:rFonts w:asciiTheme="minorHAnsi" w:hAnsiTheme="minorHAnsi" w:cstheme="minorHAnsi"/>
          <w:i/>
          <w:iCs/>
        </w:rPr>
        <w:t xml:space="preserve"> are</w:t>
      </w:r>
      <w:r w:rsidR="009F3182" w:rsidRPr="00E20727">
        <w:rPr>
          <w:rFonts w:asciiTheme="minorHAnsi" w:hAnsiTheme="minorHAnsi" w:cstheme="minorHAnsi"/>
          <w:i/>
          <w:iCs/>
        </w:rPr>
        <w:t xml:space="preserve"> in place to deal with visitor behav</w:t>
      </w:r>
      <w:r w:rsidR="00846538" w:rsidRPr="00E20727">
        <w:rPr>
          <w:rFonts w:asciiTheme="minorHAnsi" w:hAnsiTheme="minorHAnsi" w:cstheme="minorHAnsi"/>
          <w:i/>
          <w:iCs/>
        </w:rPr>
        <w:t xml:space="preserve">iour including </w:t>
      </w:r>
      <w:r w:rsidR="002E0168">
        <w:rPr>
          <w:rFonts w:asciiTheme="minorHAnsi" w:hAnsiTheme="minorHAnsi" w:cstheme="minorHAnsi"/>
          <w:i/>
          <w:iCs/>
        </w:rPr>
        <w:t xml:space="preserve">security </w:t>
      </w:r>
      <w:r w:rsidR="00846538" w:rsidRPr="00E20727">
        <w:rPr>
          <w:rFonts w:asciiTheme="minorHAnsi" w:hAnsiTheme="minorHAnsi" w:cstheme="minorHAnsi"/>
          <w:i/>
          <w:iCs/>
        </w:rPr>
        <w:t>cameras, no camp fires</w:t>
      </w:r>
      <w:r w:rsidR="00AE3970" w:rsidRPr="00E20727">
        <w:rPr>
          <w:rFonts w:asciiTheme="minorHAnsi" w:hAnsiTheme="minorHAnsi" w:cstheme="minorHAnsi"/>
          <w:i/>
          <w:iCs/>
        </w:rPr>
        <w:t>, bookings</w:t>
      </w:r>
      <w:r w:rsidR="00846538" w:rsidRPr="00E20727">
        <w:rPr>
          <w:rFonts w:asciiTheme="minorHAnsi" w:hAnsiTheme="minorHAnsi" w:cstheme="minorHAnsi"/>
          <w:i/>
          <w:iCs/>
        </w:rPr>
        <w:t xml:space="preserve"> and staff on site. The Chair advised that any comments</w:t>
      </w:r>
      <w:r w:rsidR="00EB4DF6" w:rsidRPr="00E20727">
        <w:rPr>
          <w:rFonts w:asciiTheme="minorHAnsi" w:hAnsiTheme="minorHAnsi" w:cstheme="minorHAnsi"/>
          <w:i/>
          <w:iCs/>
        </w:rPr>
        <w:t xml:space="preserve"> or further representations</w:t>
      </w:r>
      <w:r w:rsidR="00846538" w:rsidRPr="00E20727">
        <w:rPr>
          <w:rFonts w:asciiTheme="minorHAnsi" w:hAnsiTheme="minorHAnsi" w:cstheme="minorHAnsi"/>
          <w:i/>
          <w:iCs/>
        </w:rPr>
        <w:t xml:space="preserve"> around the planning application </w:t>
      </w:r>
      <w:r w:rsidR="0009720F">
        <w:rPr>
          <w:rFonts w:asciiTheme="minorHAnsi" w:hAnsiTheme="minorHAnsi" w:cstheme="minorHAnsi"/>
          <w:i/>
          <w:iCs/>
        </w:rPr>
        <w:t xml:space="preserve">must </w:t>
      </w:r>
      <w:r w:rsidR="00846538" w:rsidRPr="00E20727">
        <w:rPr>
          <w:rFonts w:asciiTheme="minorHAnsi" w:hAnsiTheme="minorHAnsi" w:cstheme="minorHAnsi"/>
          <w:i/>
          <w:iCs/>
        </w:rPr>
        <w:t xml:space="preserve">be made via </w:t>
      </w:r>
      <w:r w:rsidR="00DA4AE3" w:rsidRPr="00E20727">
        <w:rPr>
          <w:rFonts w:asciiTheme="minorHAnsi" w:hAnsiTheme="minorHAnsi" w:cstheme="minorHAnsi"/>
          <w:i/>
          <w:iCs/>
        </w:rPr>
        <w:t>the planning channels at</w:t>
      </w:r>
      <w:r w:rsidR="00EB4DF6" w:rsidRPr="00E20727">
        <w:rPr>
          <w:rFonts w:asciiTheme="minorHAnsi" w:hAnsiTheme="minorHAnsi" w:cstheme="minorHAnsi"/>
          <w:i/>
          <w:iCs/>
        </w:rPr>
        <w:t xml:space="preserve"> the National Park.</w:t>
      </w:r>
    </w:p>
    <w:p w14:paraId="3478F83A" w14:textId="39943421" w:rsidR="00AE3970" w:rsidRPr="00E20727" w:rsidRDefault="00AE3970">
      <w:pPr>
        <w:rPr>
          <w:rFonts w:asciiTheme="minorHAnsi" w:hAnsiTheme="minorHAnsi" w:cstheme="minorHAnsi"/>
          <w:i/>
          <w:iCs/>
        </w:rPr>
      </w:pPr>
      <w:r w:rsidRPr="00E20727">
        <w:rPr>
          <w:rFonts w:asciiTheme="minorHAnsi" w:hAnsiTheme="minorHAnsi" w:cstheme="minorHAnsi"/>
          <w:i/>
          <w:iCs/>
        </w:rPr>
        <w:t xml:space="preserve">The Chair </w:t>
      </w:r>
      <w:r w:rsidR="00367287" w:rsidRPr="00E20727">
        <w:rPr>
          <w:rFonts w:asciiTheme="minorHAnsi" w:hAnsiTheme="minorHAnsi" w:cstheme="minorHAnsi"/>
          <w:i/>
          <w:iCs/>
        </w:rPr>
        <w:t xml:space="preserve">advised </w:t>
      </w:r>
      <w:r w:rsidRPr="00E20727">
        <w:rPr>
          <w:rFonts w:asciiTheme="minorHAnsi" w:hAnsiTheme="minorHAnsi" w:cstheme="minorHAnsi"/>
          <w:i/>
          <w:iCs/>
        </w:rPr>
        <w:t xml:space="preserve">that </w:t>
      </w:r>
      <w:r w:rsidR="00252975" w:rsidRPr="00E20727">
        <w:rPr>
          <w:rFonts w:asciiTheme="minorHAnsi" w:hAnsiTheme="minorHAnsi" w:cstheme="minorHAnsi"/>
          <w:i/>
          <w:iCs/>
        </w:rPr>
        <w:t xml:space="preserve">public participation as part of the meeting agenda is scheduled for a </w:t>
      </w:r>
      <w:r w:rsidR="00685FDE" w:rsidRPr="00E20727">
        <w:rPr>
          <w:rFonts w:asciiTheme="minorHAnsi" w:hAnsiTheme="minorHAnsi" w:cstheme="minorHAnsi"/>
          <w:i/>
          <w:iCs/>
        </w:rPr>
        <w:t>15-minute</w:t>
      </w:r>
      <w:r w:rsidR="00252975" w:rsidRPr="00E20727">
        <w:rPr>
          <w:rFonts w:asciiTheme="minorHAnsi" w:hAnsiTheme="minorHAnsi" w:cstheme="minorHAnsi"/>
          <w:i/>
          <w:iCs/>
        </w:rPr>
        <w:t xml:space="preserve"> time slot to allow for all matters of the Council to be </w:t>
      </w:r>
      <w:r w:rsidR="00685FDE" w:rsidRPr="00E20727">
        <w:rPr>
          <w:rFonts w:asciiTheme="minorHAnsi" w:hAnsiTheme="minorHAnsi" w:cstheme="minorHAnsi"/>
          <w:i/>
          <w:iCs/>
        </w:rPr>
        <w:t xml:space="preserve">concluded. The public are able to </w:t>
      </w:r>
      <w:r w:rsidR="00D82428" w:rsidRPr="00E20727">
        <w:rPr>
          <w:rFonts w:asciiTheme="minorHAnsi" w:hAnsiTheme="minorHAnsi" w:cstheme="minorHAnsi"/>
          <w:i/>
          <w:iCs/>
        </w:rPr>
        <w:t xml:space="preserve">submit questions for </w:t>
      </w:r>
      <w:r w:rsidR="001C6548" w:rsidRPr="00E20727">
        <w:rPr>
          <w:rFonts w:asciiTheme="minorHAnsi" w:hAnsiTheme="minorHAnsi" w:cstheme="minorHAnsi"/>
          <w:i/>
          <w:iCs/>
        </w:rPr>
        <w:t>consideration by the Parish Council</w:t>
      </w:r>
      <w:r w:rsidR="00D82428" w:rsidRPr="00E20727">
        <w:rPr>
          <w:rFonts w:asciiTheme="minorHAnsi" w:hAnsiTheme="minorHAnsi" w:cstheme="minorHAnsi"/>
          <w:i/>
          <w:iCs/>
        </w:rPr>
        <w:t xml:space="preserve"> via the Clerk before</w:t>
      </w:r>
      <w:r w:rsidR="00755184" w:rsidRPr="00E20727">
        <w:rPr>
          <w:rFonts w:asciiTheme="minorHAnsi" w:hAnsiTheme="minorHAnsi" w:cstheme="minorHAnsi"/>
          <w:i/>
          <w:iCs/>
        </w:rPr>
        <w:t xml:space="preserve"> the</w:t>
      </w:r>
      <w:r w:rsidR="00D82428" w:rsidRPr="00E20727">
        <w:rPr>
          <w:rFonts w:asciiTheme="minorHAnsi" w:hAnsiTheme="minorHAnsi" w:cstheme="minorHAnsi"/>
          <w:i/>
          <w:iCs/>
        </w:rPr>
        <w:t xml:space="preserve"> </w:t>
      </w:r>
      <w:r w:rsidR="001C6548" w:rsidRPr="00E20727">
        <w:rPr>
          <w:rFonts w:asciiTheme="minorHAnsi" w:hAnsiTheme="minorHAnsi" w:cstheme="minorHAnsi"/>
          <w:i/>
          <w:iCs/>
        </w:rPr>
        <w:t>mon</w:t>
      </w:r>
      <w:r w:rsidR="00755184" w:rsidRPr="00E20727">
        <w:rPr>
          <w:rFonts w:asciiTheme="minorHAnsi" w:hAnsiTheme="minorHAnsi" w:cstheme="minorHAnsi"/>
          <w:i/>
          <w:iCs/>
        </w:rPr>
        <w:t>thly meetings.</w:t>
      </w:r>
      <w:r w:rsidR="001708B8" w:rsidRPr="00E20727">
        <w:rPr>
          <w:rFonts w:asciiTheme="minorHAnsi" w:hAnsiTheme="minorHAnsi" w:cstheme="minorHAnsi"/>
          <w:i/>
          <w:iCs/>
        </w:rPr>
        <w:t xml:space="preserve"> clerk@hortoninribblesdale-pc.gov.uk</w:t>
      </w:r>
    </w:p>
    <w:p w14:paraId="37363E2B" w14:textId="77777777" w:rsidR="00883350" w:rsidRPr="00E20727" w:rsidRDefault="00883350">
      <w:pPr>
        <w:rPr>
          <w:rFonts w:asciiTheme="minorHAnsi" w:hAnsiTheme="minorHAnsi" w:cstheme="minorHAnsi"/>
          <w:i/>
          <w:iCs/>
        </w:rPr>
      </w:pPr>
    </w:p>
    <w:p w14:paraId="0D8BD65A" w14:textId="32C49D12" w:rsidR="0072340A" w:rsidRPr="00E20727" w:rsidRDefault="0072340A">
      <w:pPr>
        <w:rPr>
          <w:rFonts w:asciiTheme="minorHAnsi" w:hAnsiTheme="minorHAnsi" w:cstheme="minorHAnsi"/>
          <w:b/>
          <w:bCs/>
        </w:rPr>
      </w:pPr>
      <w:r w:rsidRPr="00E20727">
        <w:rPr>
          <w:rFonts w:asciiTheme="minorHAnsi" w:hAnsiTheme="minorHAnsi" w:cstheme="minorHAnsi"/>
          <w:b/>
          <w:bCs/>
        </w:rPr>
        <w:t>073/27</w:t>
      </w:r>
      <w:r w:rsidR="00FF162A" w:rsidRPr="00E20727">
        <w:rPr>
          <w:rFonts w:asciiTheme="minorHAnsi" w:hAnsiTheme="minorHAnsi" w:cstheme="minorHAnsi"/>
          <w:b/>
          <w:bCs/>
        </w:rPr>
        <w:t xml:space="preserve">: To consider and decide upon the following planning </w:t>
      </w:r>
      <w:r w:rsidR="0094367B" w:rsidRPr="00E20727">
        <w:rPr>
          <w:rFonts w:asciiTheme="minorHAnsi" w:hAnsiTheme="minorHAnsi" w:cstheme="minorHAnsi"/>
          <w:b/>
          <w:bCs/>
        </w:rPr>
        <w:t>applications</w:t>
      </w:r>
    </w:p>
    <w:p w14:paraId="3C7C1E80" w14:textId="3553BBCC" w:rsidR="00C30617" w:rsidRPr="00402D1E" w:rsidRDefault="00C30617" w:rsidP="00C30617">
      <w:pPr>
        <w:spacing w:after="161" w:line="240" w:lineRule="auto"/>
        <w:rPr>
          <w:rFonts w:asciiTheme="minorHAnsi" w:hAnsiTheme="minorHAnsi" w:cstheme="minorHAnsi"/>
          <w:i/>
          <w:iCs/>
        </w:rPr>
      </w:pPr>
      <w:hyperlink r:id="rId10" w:history="1">
        <w:r w:rsidRPr="00402D1E">
          <w:rPr>
            <w:rFonts w:asciiTheme="minorHAnsi" w:hAnsiTheme="minorHAnsi" w:cstheme="minorHAnsi"/>
            <w:i/>
            <w:iCs/>
            <w:color w:val="0563C1"/>
            <w:u w:val="single"/>
          </w:rPr>
          <w:t>C/44/101K Full planning permission</w:t>
        </w:r>
      </w:hyperlink>
      <w:r w:rsidRPr="00402D1E">
        <w:rPr>
          <w:rFonts w:asciiTheme="minorHAnsi" w:hAnsiTheme="minorHAnsi" w:cstheme="minorHAnsi"/>
          <w:i/>
          <w:iCs/>
        </w:rPr>
        <w:t xml:space="preserve"> (Major with ES) for the extraction of further stone resources within the current planning boundary, reworking and steepening of the older south-west faces and haul routes to laterally expand and deepen the current quarry void, along with the extraction of remaining permitted minerals, mineral processing, stocking and export of products by rail and road, the export by rail of mineral imported from Dry Rigg Quarry and revised restoration and aftercare. </w:t>
      </w:r>
      <w:r w:rsidRPr="00402D1E">
        <w:rPr>
          <w:rFonts w:asciiTheme="minorHAnsi" w:hAnsiTheme="minorHAnsi" w:cstheme="minorHAnsi"/>
          <w:b/>
          <w:bCs/>
          <w:i/>
          <w:iCs/>
        </w:rPr>
        <w:t>Application Noted.</w:t>
      </w:r>
    </w:p>
    <w:p w14:paraId="6D91C370" w14:textId="1E9044E8" w:rsidR="005D7E77" w:rsidRPr="00E20727" w:rsidRDefault="00CB4625">
      <w:pPr>
        <w:rPr>
          <w:rFonts w:asciiTheme="minorHAnsi" w:hAnsiTheme="minorHAnsi" w:cstheme="minorHAnsi"/>
          <w:i/>
          <w:iCs/>
        </w:rPr>
      </w:pPr>
      <w:r w:rsidRPr="00E20727">
        <w:rPr>
          <w:rFonts w:asciiTheme="minorHAnsi" w:hAnsiTheme="minorHAnsi" w:cstheme="minorHAnsi"/>
          <w:b/>
          <w:bCs/>
        </w:rPr>
        <w:t>0</w:t>
      </w:r>
      <w:r w:rsidR="007A7837" w:rsidRPr="00E20727">
        <w:rPr>
          <w:rFonts w:asciiTheme="minorHAnsi" w:hAnsiTheme="minorHAnsi" w:cstheme="minorHAnsi"/>
          <w:b/>
          <w:bCs/>
        </w:rPr>
        <w:t>74</w:t>
      </w:r>
      <w:r w:rsidRPr="00E20727">
        <w:rPr>
          <w:rFonts w:asciiTheme="minorHAnsi" w:hAnsiTheme="minorHAnsi" w:cstheme="minorHAnsi"/>
          <w:b/>
          <w:bCs/>
        </w:rPr>
        <w:t>/27:</w:t>
      </w:r>
      <w:r w:rsidR="007A7837" w:rsidRPr="00E20727">
        <w:rPr>
          <w:rFonts w:asciiTheme="minorHAnsi" w:hAnsiTheme="minorHAnsi" w:cstheme="minorHAnsi"/>
          <w:b/>
          <w:bCs/>
        </w:rPr>
        <w:t xml:space="preserve"> </w:t>
      </w:r>
      <w:r w:rsidRPr="00E20727">
        <w:rPr>
          <w:rFonts w:asciiTheme="minorHAnsi" w:hAnsiTheme="minorHAnsi" w:cstheme="minorHAnsi"/>
          <w:b/>
          <w:bCs/>
        </w:rPr>
        <w:t>North Yorkshire Council Reports:</w:t>
      </w:r>
      <w:r w:rsidRPr="00E20727">
        <w:rPr>
          <w:rFonts w:asciiTheme="minorHAnsi" w:hAnsiTheme="minorHAnsi" w:cstheme="minorHAnsi"/>
        </w:rPr>
        <w:t xml:space="preserve"> </w:t>
      </w:r>
      <w:r w:rsidRPr="00E20727">
        <w:rPr>
          <w:rFonts w:asciiTheme="minorHAnsi" w:hAnsiTheme="minorHAnsi" w:cstheme="minorHAnsi"/>
          <w:i/>
          <w:iCs/>
        </w:rPr>
        <w:t>NY</w:t>
      </w:r>
      <w:r w:rsidR="001D53AA">
        <w:rPr>
          <w:rFonts w:asciiTheme="minorHAnsi" w:hAnsiTheme="minorHAnsi" w:cstheme="minorHAnsi"/>
          <w:i/>
          <w:iCs/>
        </w:rPr>
        <w:t>C</w:t>
      </w:r>
      <w:r w:rsidRPr="00E20727">
        <w:rPr>
          <w:rFonts w:asciiTheme="minorHAnsi" w:hAnsiTheme="minorHAnsi" w:cstheme="minorHAnsi"/>
          <w:i/>
          <w:iCs/>
        </w:rPr>
        <w:t xml:space="preserve">C Cllr Staveley </w:t>
      </w:r>
      <w:r w:rsidR="00802D5D" w:rsidRPr="00E20727">
        <w:rPr>
          <w:rFonts w:asciiTheme="minorHAnsi" w:hAnsiTheme="minorHAnsi" w:cstheme="minorHAnsi"/>
          <w:i/>
          <w:iCs/>
        </w:rPr>
        <w:t xml:space="preserve">provided an email report circulated to Cllrs pre meeting. At the meeting he </w:t>
      </w:r>
      <w:r w:rsidRPr="00E20727">
        <w:rPr>
          <w:rFonts w:asciiTheme="minorHAnsi" w:hAnsiTheme="minorHAnsi" w:cstheme="minorHAnsi"/>
          <w:i/>
          <w:iCs/>
        </w:rPr>
        <w:t xml:space="preserve">spoke about </w:t>
      </w:r>
      <w:r w:rsidR="00C35906" w:rsidRPr="00E20727">
        <w:rPr>
          <w:rFonts w:asciiTheme="minorHAnsi" w:hAnsiTheme="minorHAnsi" w:cstheme="minorHAnsi"/>
          <w:i/>
          <w:iCs/>
        </w:rPr>
        <w:t xml:space="preserve">the Calderdale Energy Park planning issue which has potential impacts on parishes including Horton in Ribblesdale and those </w:t>
      </w:r>
      <w:r w:rsidR="00B27F1E" w:rsidRPr="00E20727">
        <w:rPr>
          <w:rFonts w:asciiTheme="minorHAnsi" w:hAnsiTheme="minorHAnsi" w:cstheme="minorHAnsi"/>
          <w:i/>
          <w:iCs/>
        </w:rPr>
        <w:t xml:space="preserve">south along the A65. There will potentially be a joint Parishes meeting to agree </w:t>
      </w:r>
      <w:r w:rsidR="005D7E77" w:rsidRPr="00E20727">
        <w:rPr>
          <w:rFonts w:asciiTheme="minorHAnsi" w:hAnsiTheme="minorHAnsi" w:cstheme="minorHAnsi"/>
          <w:i/>
          <w:iCs/>
        </w:rPr>
        <w:t>responses</w:t>
      </w:r>
      <w:r w:rsidR="00B27F1E" w:rsidRPr="00E20727">
        <w:rPr>
          <w:rFonts w:asciiTheme="minorHAnsi" w:hAnsiTheme="minorHAnsi" w:cstheme="minorHAnsi"/>
          <w:i/>
          <w:iCs/>
        </w:rPr>
        <w:t xml:space="preserve"> before the next phase of the p</w:t>
      </w:r>
      <w:r w:rsidR="005D7E77" w:rsidRPr="00E20727">
        <w:rPr>
          <w:rFonts w:asciiTheme="minorHAnsi" w:hAnsiTheme="minorHAnsi" w:cstheme="minorHAnsi"/>
          <w:i/>
          <w:iCs/>
        </w:rPr>
        <w:t>l</w:t>
      </w:r>
      <w:r w:rsidR="00B27F1E" w:rsidRPr="00E20727">
        <w:rPr>
          <w:rFonts w:asciiTheme="minorHAnsi" w:hAnsiTheme="minorHAnsi" w:cstheme="minorHAnsi"/>
          <w:i/>
          <w:iCs/>
        </w:rPr>
        <w:t>anning process</w:t>
      </w:r>
      <w:r w:rsidR="005D7E77" w:rsidRPr="00E20727">
        <w:rPr>
          <w:rFonts w:asciiTheme="minorHAnsi" w:hAnsiTheme="minorHAnsi" w:cstheme="minorHAnsi"/>
          <w:i/>
          <w:iCs/>
        </w:rPr>
        <w:t xml:space="preserve"> with the planning Inspectorate. The Chair noted that representatives from the Parish had attended a recent meeting on the matter and submitted a written response to the current consultation</w:t>
      </w:r>
      <w:r w:rsidR="00AD4278" w:rsidRPr="00E20727">
        <w:rPr>
          <w:rFonts w:asciiTheme="minorHAnsi" w:hAnsiTheme="minorHAnsi" w:cstheme="minorHAnsi"/>
          <w:i/>
          <w:iCs/>
        </w:rPr>
        <w:t>.</w:t>
      </w:r>
    </w:p>
    <w:p w14:paraId="0DD9EED0" w14:textId="71CD9D61" w:rsidR="00BE7329" w:rsidRPr="00E20727" w:rsidRDefault="00AD4278">
      <w:pPr>
        <w:rPr>
          <w:rFonts w:asciiTheme="minorHAnsi" w:hAnsiTheme="minorHAnsi" w:cstheme="minorHAnsi"/>
          <w:b/>
          <w:bCs/>
        </w:rPr>
      </w:pPr>
      <w:r w:rsidRPr="00E20727">
        <w:rPr>
          <w:rFonts w:asciiTheme="minorHAnsi" w:hAnsiTheme="minorHAnsi" w:cstheme="minorHAnsi"/>
          <w:i/>
          <w:iCs/>
        </w:rPr>
        <w:t xml:space="preserve">High Streets Funding – this is </w:t>
      </w:r>
      <w:r w:rsidR="00327FC3" w:rsidRPr="00E20727">
        <w:rPr>
          <w:rFonts w:asciiTheme="minorHAnsi" w:hAnsiTheme="minorHAnsi" w:cstheme="minorHAnsi"/>
          <w:i/>
          <w:iCs/>
        </w:rPr>
        <w:t>potential funding which is open to wider non</w:t>
      </w:r>
      <w:r w:rsidR="009C489F" w:rsidRPr="00E20727">
        <w:rPr>
          <w:rFonts w:asciiTheme="minorHAnsi" w:hAnsiTheme="minorHAnsi" w:cstheme="minorHAnsi"/>
          <w:i/>
          <w:iCs/>
        </w:rPr>
        <w:t>-</w:t>
      </w:r>
      <w:r w:rsidR="00327FC3" w:rsidRPr="00E20727">
        <w:rPr>
          <w:rFonts w:asciiTheme="minorHAnsi" w:hAnsiTheme="minorHAnsi" w:cstheme="minorHAnsi"/>
          <w:i/>
          <w:iCs/>
        </w:rPr>
        <w:t xml:space="preserve">town areas. </w:t>
      </w:r>
      <w:r w:rsidR="003018AC" w:rsidRPr="00E20727">
        <w:rPr>
          <w:rFonts w:asciiTheme="minorHAnsi" w:hAnsiTheme="minorHAnsi" w:cstheme="minorHAnsi"/>
          <w:i/>
          <w:iCs/>
        </w:rPr>
        <w:t xml:space="preserve">Information gathering </w:t>
      </w:r>
      <w:r w:rsidR="00B37660">
        <w:rPr>
          <w:rFonts w:asciiTheme="minorHAnsi" w:hAnsiTheme="minorHAnsi" w:cstheme="minorHAnsi"/>
          <w:i/>
          <w:iCs/>
        </w:rPr>
        <w:t>is on-</w:t>
      </w:r>
      <w:r w:rsidR="003018AC" w:rsidRPr="00E20727">
        <w:rPr>
          <w:rFonts w:asciiTheme="minorHAnsi" w:hAnsiTheme="minorHAnsi" w:cstheme="minorHAnsi"/>
          <w:i/>
          <w:iCs/>
        </w:rPr>
        <w:t>going around what local areas need.</w:t>
      </w:r>
      <w:r w:rsidR="00B15CD0">
        <w:rPr>
          <w:rFonts w:asciiTheme="minorHAnsi" w:hAnsiTheme="minorHAnsi" w:cstheme="minorHAnsi"/>
          <w:i/>
          <w:iCs/>
        </w:rPr>
        <w:t xml:space="preserve"> Cllr Staveley</w:t>
      </w:r>
      <w:r w:rsidR="003018AC" w:rsidRPr="00E20727">
        <w:rPr>
          <w:rFonts w:asciiTheme="minorHAnsi" w:hAnsiTheme="minorHAnsi" w:cstheme="minorHAnsi"/>
          <w:i/>
          <w:iCs/>
        </w:rPr>
        <w:t xml:space="preserve"> </w:t>
      </w:r>
      <w:r w:rsidR="00B15CD0">
        <w:rPr>
          <w:rFonts w:asciiTheme="minorHAnsi" w:hAnsiTheme="minorHAnsi" w:cstheme="minorHAnsi"/>
          <w:i/>
          <w:iCs/>
        </w:rPr>
        <w:t>w</w:t>
      </w:r>
      <w:r w:rsidR="00567610" w:rsidRPr="00E20727">
        <w:rPr>
          <w:rFonts w:asciiTheme="minorHAnsi" w:hAnsiTheme="minorHAnsi" w:cstheme="minorHAnsi"/>
          <w:i/>
          <w:iCs/>
        </w:rPr>
        <w:t>ill send a link to the work for the Parish to look at.</w:t>
      </w:r>
    </w:p>
    <w:p w14:paraId="282C5BE1" w14:textId="77777777" w:rsidR="00A0360C" w:rsidRPr="00E20727" w:rsidRDefault="00CB4625">
      <w:pPr>
        <w:rPr>
          <w:rFonts w:asciiTheme="minorHAnsi" w:hAnsiTheme="minorHAnsi" w:cstheme="minorHAnsi"/>
        </w:rPr>
      </w:pPr>
      <w:r w:rsidRPr="00E20727">
        <w:rPr>
          <w:rFonts w:asciiTheme="minorHAnsi" w:hAnsiTheme="minorHAnsi" w:cstheme="minorHAnsi"/>
          <w:b/>
          <w:bCs/>
        </w:rPr>
        <w:t>0</w:t>
      </w:r>
      <w:r w:rsidR="00567610" w:rsidRPr="00E20727">
        <w:rPr>
          <w:rFonts w:asciiTheme="minorHAnsi" w:hAnsiTheme="minorHAnsi" w:cstheme="minorHAnsi"/>
          <w:b/>
          <w:bCs/>
        </w:rPr>
        <w:t>75</w:t>
      </w:r>
      <w:r w:rsidRPr="00E20727">
        <w:rPr>
          <w:rFonts w:asciiTheme="minorHAnsi" w:hAnsiTheme="minorHAnsi" w:cstheme="minorHAnsi"/>
          <w:b/>
          <w:bCs/>
        </w:rPr>
        <w:t>/27: Financial Statements:</w:t>
      </w:r>
      <w:r w:rsidRPr="00E20727">
        <w:rPr>
          <w:rFonts w:asciiTheme="minorHAnsi" w:hAnsiTheme="minorHAnsi" w:cstheme="minorHAnsi"/>
        </w:rPr>
        <w:t xml:space="preserve"> </w:t>
      </w:r>
    </w:p>
    <w:p w14:paraId="26D8ABF5" w14:textId="179FCEE0" w:rsidR="00BE39B7" w:rsidRPr="00E20727" w:rsidRDefault="00A0360C">
      <w:pPr>
        <w:rPr>
          <w:rFonts w:asciiTheme="minorHAnsi" w:hAnsiTheme="minorHAnsi" w:cstheme="minorHAnsi"/>
          <w:i/>
          <w:iCs/>
        </w:rPr>
      </w:pPr>
      <w:r w:rsidRPr="00E20727">
        <w:rPr>
          <w:rFonts w:asciiTheme="minorHAnsi" w:hAnsiTheme="minorHAnsi" w:cstheme="minorHAnsi"/>
        </w:rPr>
        <w:t xml:space="preserve">1 - </w:t>
      </w:r>
      <w:r w:rsidR="00CB4625" w:rsidRPr="00E20727">
        <w:rPr>
          <w:rFonts w:asciiTheme="minorHAnsi" w:hAnsiTheme="minorHAnsi" w:cstheme="minorHAnsi"/>
          <w:i/>
          <w:iCs/>
        </w:rPr>
        <w:t xml:space="preserve">The clerk </w:t>
      </w:r>
      <w:r w:rsidRPr="00E20727">
        <w:rPr>
          <w:rFonts w:asciiTheme="minorHAnsi" w:hAnsiTheme="minorHAnsi" w:cstheme="minorHAnsi"/>
          <w:i/>
          <w:iCs/>
        </w:rPr>
        <w:t>circulated the bank statements. B</w:t>
      </w:r>
      <w:r w:rsidR="00CB4625" w:rsidRPr="00E20727">
        <w:rPr>
          <w:rFonts w:asciiTheme="minorHAnsi" w:hAnsiTheme="minorHAnsi" w:cstheme="minorHAnsi"/>
          <w:i/>
          <w:iCs/>
        </w:rPr>
        <w:t xml:space="preserve">alances at </w:t>
      </w:r>
      <w:r w:rsidRPr="00E20727">
        <w:rPr>
          <w:rFonts w:asciiTheme="minorHAnsi" w:hAnsiTheme="minorHAnsi" w:cstheme="minorHAnsi"/>
          <w:i/>
          <w:iCs/>
        </w:rPr>
        <w:t>30</w:t>
      </w:r>
      <w:r w:rsidRPr="00E20727">
        <w:rPr>
          <w:rFonts w:asciiTheme="minorHAnsi" w:hAnsiTheme="minorHAnsi" w:cstheme="minorHAnsi"/>
          <w:i/>
          <w:iCs/>
          <w:vertAlign w:val="superscript"/>
        </w:rPr>
        <w:t>th</w:t>
      </w:r>
      <w:r w:rsidRPr="00E20727">
        <w:rPr>
          <w:rFonts w:asciiTheme="minorHAnsi" w:hAnsiTheme="minorHAnsi" w:cstheme="minorHAnsi"/>
          <w:i/>
          <w:iCs/>
        </w:rPr>
        <w:t xml:space="preserve"> </w:t>
      </w:r>
      <w:r w:rsidR="00CB4625" w:rsidRPr="00E20727">
        <w:rPr>
          <w:rFonts w:asciiTheme="minorHAnsi" w:hAnsiTheme="minorHAnsi" w:cstheme="minorHAnsi"/>
          <w:i/>
          <w:iCs/>
        </w:rPr>
        <w:t>June 2026 were Savings Account £65</w:t>
      </w:r>
      <w:r w:rsidR="008B45C9" w:rsidRPr="00E20727">
        <w:rPr>
          <w:rFonts w:asciiTheme="minorHAnsi" w:hAnsiTheme="minorHAnsi" w:cstheme="minorHAnsi"/>
          <w:i/>
          <w:iCs/>
        </w:rPr>
        <w:t>16.60</w:t>
      </w:r>
      <w:r w:rsidR="00CB4625" w:rsidRPr="00E20727">
        <w:rPr>
          <w:rFonts w:asciiTheme="minorHAnsi" w:hAnsiTheme="minorHAnsi" w:cstheme="minorHAnsi"/>
          <w:i/>
          <w:iCs/>
        </w:rPr>
        <w:t>, Dinsdale Account £32</w:t>
      </w:r>
      <w:r w:rsidR="008B45C9" w:rsidRPr="00E20727">
        <w:rPr>
          <w:rFonts w:asciiTheme="minorHAnsi" w:hAnsiTheme="minorHAnsi" w:cstheme="minorHAnsi"/>
          <w:i/>
          <w:iCs/>
        </w:rPr>
        <w:t>92.45</w:t>
      </w:r>
      <w:r w:rsidR="00CB4625" w:rsidRPr="00E20727">
        <w:rPr>
          <w:rFonts w:asciiTheme="minorHAnsi" w:hAnsiTheme="minorHAnsi" w:cstheme="minorHAnsi"/>
          <w:i/>
          <w:iCs/>
        </w:rPr>
        <w:t xml:space="preserve"> and Business Account £1</w:t>
      </w:r>
      <w:r w:rsidR="008B45C9" w:rsidRPr="00E20727">
        <w:rPr>
          <w:rFonts w:asciiTheme="minorHAnsi" w:hAnsiTheme="minorHAnsi" w:cstheme="minorHAnsi"/>
          <w:i/>
          <w:iCs/>
        </w:rPr>
        <w:t>4,204.71</w:t>
      </w:r>
      <w:r w:rsidR="00CB4625" w:rsidRPr="00E20727">
        <w:rPr>
          <w:rFonts w:asciiTheme="minorHAnsi" w:hAnsiTheme="minorHAnsi" w:cstheme="minorHAnsi"/>
          <w:i/>
          <w:iCs/>
        </w:rPr>
        <w:t xml:space="preserve">. </w:t>
      </w:r>
      <w:r w:rsidR="008B3AEA" w:rsidRPr="00E20727">
        <w:rPr>
          <w:rFonts w:asciiTheme="minorHAnsi" w:hAnsiTheme="minorHAnsi" w:cstheme="minorHAnsi"/>
          <w:b/>
          <w:bCs/>
          <w:i/>
          <w:iCs/>
        </w:rPr>
        <w:t>Noted.</w:t>
      </w:r>
    </w:p>
    <w:p w14:paraId="096DE7DE" w14:textId="7EB836D1" w:rsidR="002A44B1" w:rsidRPr="00E20727" w:rsidRDefault="002A44B1">
      <w:pPr>
        <w:rPr>
          <w:rFonts w:asciiTheme="minorHAnsi" w:hAnsiTheme="minorHAnsi" w:cstheme="minorHAnsi"/>
          <w:i/>
          <w:iCs/>
        </w:rPr>
      </w:pPr>
      <w:r w:rsidRPr="00E20727">
        <w:rPr>
          <w:rFonts w:asciiTheme="minorHAnsi" w:hAnsiTheme="minorHAnsi" w:cstheme="minorHAnsi"/>
          <w:i/>
          <w:iCs/>
        </w:rPr>
        <w:t>2 – Th</w:t>
      </w:r>
      <w:r w:rsidR="00541BD9" w:rsidRPr="00E20727">
        <w:rPr>
          <w:rFonts w:asciiTheme="minorHAnsi" w:hAnsiTheme="minorHAnsi" w:cstheme="minorHAnsi"/>
          <w:i/>
          <w:iCs/>
        </w:rPr>
        <w:t xml:space="preserve">e finance statement showing the bank balances, income and </w:t>
      </w:r>
      <w:r w:rsidR="0070278C" w:rsidRPr="00E20727">
        <w:rPr>
          <w:rFonts w:asciiTheme="minorHAnsi" w:hAnsiTheme="minorHAnsi" w:cstheme="minorHAnsi"/>
          <w:i/>
          <w:iCs/>
        </w:rPr>
        <w:t>expenditure</w:t>
      </w:r>
      <w:r w:rsidR="00541BD9" w:rsidRPr="00E20727">
        <w:rPr>
          <w:rFonts w:asciiTheme="minorHAnsi" w:hAnsiTheme="minorHAnsi" w:cstheme="minorHAnsi"/>
          <w:i/>
          <w:iCs/>
        </w:rPr>
        <w:t xml:space="preserve"> was noted.</w:t>
      </w:r>
      <w:r w:rsidR="008B3AEA" w:rsidRPr="00E20727">
        <w:rPr>
          <w:rFonts w:asciiTheme="minorHAnsi" w:hAnsiTheme="minorHAnsi" w:cstheme="minorHAnsi"/>
          <w:i/>
          <w:iCs/>
        </w:rPr>
        <w:t xml:space="preserve"> </w:t>
      </w:r>
      <w:r w:rsidR="008B3AEA" w:rsidRPr="00E20727">
        <w:rPr>
          <w:rFonts w:asciiTheme="minorHAnsi" w:hAnsiTheme="minorHAnsi" w:cstheme="minorHAnsi"/>
          <w:b/>
          <w:bCs/>
          <w:i/>
          <w:iCs/>
        </w:rPr>
        <w:t>Noted.</w:t>
      </w:r>
    </w:p>
    <w:p w14:paraId="612E372F" w14:textId="6201F82E" w:rsidR="00BE39B7" w:rsidRPr="00E20727" w:rsidRDefault="0070278C">
      <w:pPr>
        <w:rPr>
          <w:rFonts w:asciiTheme="minorHAnsi" w:hAnsiTheme="minorHAnsi" w:cstheme="minorHAnsi"/>
          <w:b/>
          <w:bCs/>
          <w:i/>
          <w:iCs/>
        </w:rPr>
      </w:pPr>
      <w:r w:rsidRPr="00E20727">
        <w:rPr>
          <w:rFonts w:asciiTheme="minorHAnsi" w:hAnsiTheme="minorHAnsi" w:cstheme="minorHAnsi"/>
          <w:i/>
          <w:iCs/>
        </w:rPr>
        <w:t xml:space="preserve">3 </w:t>
      </w:r>
      <w:r w:rsidR="00D56516" w:rsidRPr="00E20727">
        <w:rPr>
          <w:rFonts w:asciiTheme="minorHAnsi" w:hAnsiTheme="minorHAnsi" w:cstheme="minorHAnsi"/>
          <w:i/>
          <w:iCs/>
        </w:rPr>
        <w:t>–</w:t>
      </w:r>
      <w:r w:rsidRPr="00E20727">
        <w:rPr>
          <w:rFonts w:asciiTheme="minorHAnsi" w:hAnsiTheme="minorHAnsi" w:cstheme="minorHAnsi"/>
          <w:i/>
          <w:iCs/>
        </w:rPr>
        <w:t xml:space="preserve"> </w:t>
      </w:r>
      <w:r w:rsidR="00D56516" w:rsidRPr="00E20727">
        <w:rPr>
          <w:rFonts w:asciiTheme="minorHAnsi" w:hAnsiTheme="minorHAnsi" w:cstheme="minorHAnsi"/>
          <w:i/>
          <w:iCs/>
        </w:rPr>
        <w:t>The Clerk circulated a budget with spend and income</w:t>
      </w:r>
      <w:r w:rsidR="008B3AEA" w:rsidRPr="00E20727">
        <w:rPr>
          <w:rFonts w:asciiTheme="minorHAnsi" w:hAnsiTheme="minorHAnsi" w:cstheme="minorHAnsi"/>
          <w:i/>
          <w:iCs/>
        </w:rPr>
        <w:t xml:space="preserve"> attributed. This was noted and Cllrs requested a monthly version of this as it was helpful in seeing spend against budget headings.</w:t>
      </w:r>
      <w:r w:rsidR="00E032E9" w:rsidRPr="00E20727">
        <w:rPr>
          <w:rFonts w:asciiTheme="minorHAnsi" w:hAnsiTheme="minorHAnsi" w:cstheme="minorHAnsi"/>
          <w:i/>
          <w:iCs/>
        </w:rPr>
        <w:t xml:space="preserve"> The Clerk noted that the Clerk’s salary and employers National Insurance had not been included as the figures had not been received at the time of producing the report from the payroll provider.</w:t>
      </w:r>
      <w:r w:rsidR="008B3AEA" w:rsidRPr="00E20727">
        <w:rPr>
          <w:rFonts w:asciiTheme="minorHAnsi" w:hAnsiTheme="minorHAnsi" w:cstheme="minorHAnsi"/>
          <w:i/>
          <w:iCs/>
        </w:rPr>
        <w:t xml:space="preserve"> </w:t>
      </w:r>
      <w:r w:rsidR="00D56516" w:rsidRPr="00E20727">
        <w:rPr>
          <w:rFonts w:asciiTheme="minorHAnsi" w:hAnsiTheme="minorHAnsi" w:cstheme="minorHAnsi"/>
          <w:i/>
          <w:iCs/>
        </w:rPr>
        <w:t xml:space="preserve"> </w:t>
      </w:r>
      <w:r w:rsidR="008B3AEA" w:rsidRPr="00E20727">
        <w:rPr>
          <w:rFonts w:asciiTheme="minorHAnsi" w:hAnsiTheme="minorHAnsi" w:cstheme="minorHAnsi"/>
          <w:b/>
          <w:bCs/>
          <w:i/>
          <w:iCs/>
        </w:rPr>
        <w:t>Noted.</w:t>
      </w:r>
    </w:p>
    <w:p w14:paraId="76B9A919" w14:textId="3A37F902" w:rsidR="00AC7D50" w:rsidRPr="00E20727" w:rsidRDefault="00AC7D50">
      <w:pPr>
        <w:rPr>
          <w:rFonts w:asciiTheme="minorHAnsi" w:hAnsiTheme="minorHAnsi" w:cstheme="minorHAnsi"/>
        </w:rPr>
      </w:pPr>
      <w:r w:rsidRPr="00936647">
        <w:rPr>
          <w:rFonts w:asciiTheme="minorHAnsi" w:hAnsiTheme="minorHAnsi" w:cstheme="minorHAnsi"/>
          <w:i/>
          <w:iCs/>
        </w:rPr>
        <w:t>4</w:t>
      </w:r>
      <w:r w:rsidRPr="00E20727">
        <w:rPr>
          <w:rFonts w:asciiTheme="minorHAnsi" w:hAnsiTheme="minorHAnsi" w:cstheme="minorHAnsi"/>
          <w:b/>
          <w:bCs/>
          <w:i/>
          <w:iCs/>
        </w:rPr>
        <w:t xml:space="preserve"> </w:t>
      </w:r>
      <w:r w:rsidRPr="00E20727">
        <w:rPr>
          <w:rFonts w:asciiTheme="minorHAnsi" w:hAnsiTheme="minorHAnsi" w:cstheme="minorHAnsi"/>
        </w:rPr>
        <w:t xml:space="preserve">– Invoices for approval. </w:t>
      </w:r>
      <w:r w:rsidR="00E26E92">
        <w:rPr>
          <w:rFonts w:asciiTheme="minorHAnsi" w:hAnsiTheme="minorHAnsi" w:cstheme="minorHAnsi"/>
        </w:rPr>
        <w:t>Full invoices p</w:t>
      </w:r>
      <w:r w:rsidRPr="00E20727">
        <w:rPr>
          <w:rFonts w:asciiTheme="minorHAnsi" w:hAnsiTheme="minorHAnsi" w:cstheme="minorHAnsi"/>
        </w:rPr>
        <w:t>reviously circulated to</w:t>
      </w:r>
      <w:r w:rsidR="00546B0B" w:rsidRPr="00E20727">
        <w:rPr>
          <w:rFonts w:asciiTheme="minorHAnsi" w:hAnsiTheme="minorHAnsi" w:cstheme="minorHAnsi"/>
        </w:rPr>
        <w:t xml:space="preserve"> Cllrs. The following approved for payment</w:t>
      </w:r>
      <w:r w:rsidR="001D52AD">
        <w:rPr>
          <w:rFonts w:asciiTheme="minorHAnsi" w:hAnsiTheme="minorHAnsi" w:cstheme="minorHAnsi"/>
        </w:rPr>
        <w:t xml:space="preserve">. </w:t>
      </w:r>
      <w:r w:rsidR="0061413E" w:rsidRPr="0061413E">
        <w:rPr>
          <w:rFonts w:asciiTheme="minorHAnsi" w:hAnsiTheme="minorHAnsi" w:cstheme="minorHAnsi"/>
          <w:b/>
          <w:bCs/>
          <w:i/>
          <w:iCs/>
        </w:rPr>
        <w:t>Approved. Clerk to action.</w:t>
      </w:r>
    </w:p>
    <w:p w14:paraId="0CDAA721" w14:textId="77777777" w:rsidR="009E308E" w:rsidRPr="00E20727" w:rsidRDefault="00F97023">
      <w:pPr>
        <w:rPr>
          <w:rFonts w:asciiTheme="minorHAnsi" w:hAnsiTheme="minorHAnsi" w:cstheme="minorHAnsi"/>
          <w:b/>
          <w:bCs/>
          <w:i/>
          <w:iCs/>
        </w:rPr>
      </w:pPr>
      <w:r w:rsidRPr="00E20727">
        <w:rPr>
          <w:rFonts w:asciiTheme="minorHAnsi" w:hAnsiTheme="minorHAnsi" w:cstheme="minorHAnsi"/>
        </w:rPr>
        <w:tab/>
      </w:r>
    </w:p>
    <w:tbl>
      <w:tblPr>
        <w:tblW w:w="5860" w:type="dxa"/>
        <w:tblLook w:val="04A0" w:firstRow="1" w:lastRow="0" w:firstColumn="1" w:lastColumn="0" w:noHBand="0" w:noVBand="1"/>
      </w:tblPr>
      <w:tblGrid>
        <w:gridCol w:w="2140"/>
        <w:gridCol w:w="2760"/>
        <w:gridCol w:w="1007"/>
      </w:tblGrid>
      <w:tr w:rsidR="009E308E" w:rsidRPr="00E20727" w14:paraId="13EDB00C" w14:textId="77777777" w:rsidTr="009E308E">
        <w:trPr>
          <w:trHeight w:val="288"/>
        </w:trPr>
        <w:tc>
          <w:tcPr>
            <w:tcW w:w="2140" w:type="dxa"/>
            <w:tcBorders>
              <w:top w:val="single" w:sz="4" w:space="0" w:color="auto"/>
              <w:left w:val="single" w:sz="4" w:space="0" w:color="auto"/>
              <w:bottom w:val="single" w:sz="4" w:space="0" w:color="auto"/>
              <w:right w:val="single" w:sz="4" w:space="0" w:color="auto"/>
            </w:tcBorders>
            <w:shd w:val="clear" w:color="000000" w:fill="D0CECE"/>
            <w:noWrap/>
            <w:vAlign w:val="bottom"/>
            <w:hideMark/>
          </w:tcPr>
          <w:p w14:paraId="3B4A4E4B" w14:textId="77777777" w:rsidR="009E308E" w:rsidRPr="00E20727" w:rsidRDefault="009E308E" w:rsidP="009E308E">
            <w:pPr>
              <w:suppressAutoHyphens w:val="0"/>
              <w:autoSpaceDN/>
              <w:spacing w:after="0" w:line="240" w:lineRule="auto"/>
              <w:rPr>
                <w:rFonts w:asciiTheme="minorHAnsi" w:eastAsia="Times New Roman" w:hAnsiTheme="minorHAnsi" w:cstheme="minorHAnsi"/>
                <w:color w:val="000000"/>
                <w:kern w:val="0"/>
                <w:lang w:eastAsia="en-GB"/>
              </w:rPr>
            </w:pPr>
            <w:r w:rsidRPr="00E20727">
              <w:rPr>
                <w:rFonts w:asciiTheme="minorHAnsi" w:eastAsia="Times New Roman" w:hAnsiTheme="minorHAnsi" w:cstheme="minorHAnsi"/>
                <w:color w:val="000000"/>
                <w:kern w:val="0"/>
                <w:lang w:eastAsia="en-GB"/>
              </w:rPr>
              <w:t>Name</w:t>
            </w:r>
          </w:p>
        </w:tc>
        <w:tc>
          <w:tcPr>
            <w:tcW w:w="2760" w:type="dxa"/>
            <w:tcBorders>
              <w:top w:val="single" w:sz="4" w:space="0" w:color="auto"/>
              <w:left w:val="nil"/>
              <w:bottom w:val="single" w:sz="4" w:space="0" w:color="auto"/>
              <w:right w:val="single" w:sz="4" w:space="0" w:color="auto"/>
            </w:tcBorders>
            <w:shd w:val="clear" w:color="000000" w:fill="D0CECE"/>
            <w:noWrap/>
            <w:vAlign w:val="bottom"/>
            <w:hideMark/>
          </w:tcPr>
          <w:p w14:paraId="2CAA5AA7" w14:textId="77777777" w:rsidR="009E308E" w:rsidRPr="00E20727" w:rsidRDefault="009E308E" w:rsidP="009E308E">
            <w:pPr>
              <w:suppressAutoHyphens w:val="0"/>
              <w:autoSpaceDN/>
              <w:spacing w:after="0" w:line="240" w:lineRule="auto"/>
              <w:rPr>
                <w:rFonts w:asciiTheme="minorHAnsi" w:eastAsia="Times New Roman" w:hAnsiTheme="minorHAnsi" w:cstheme="minorHAnsi"/>
                <w:color w:val="000000"/>
                <w:kern w:val="0"/>
                <w:lang w:eastAsia="en-GB"/>
              </w:rPr>
            </w:pPr>
            <w:r w:rsidRPr="00E20727">
              <w:rPr>
                <w:rFonts w:asciiTheme="minorHAnsi" w:eastAsia="Times New Roman" w:hAnsiTheme="minorHAnsi" w:cstheme="minorHAnsi"/>
                <w:color w:val="000000"/>
                <w:kern w:val="0"/>
                <w:lang w:eastAsia="en-GB"/>
              </w:rPr>
              <w:t>Info</w:t>
            </w:r>
          </w:p>
        </w:tc>
        <w:tc>
          <w:tcPr>
            <w:tcW w:w="960" w:type="dxa"/>
            <w:tcBorders>
              <w:top w:val="single" w:sz="4" w:space="0" w:color="auto"/>
              <w:left w:val="nil"/>
              <w:bottom w:val="single" w:sz="4" w:space="0" w:color="auto"/>
              <w:right w:val="single" w:sz="4" w:space="0" w:color="auto"/>
            </w:tcBorders>
            <w:shd w:val="clear" w:color="000000" w:fill="D0CECE"/>
            <w:noWrap/>
            <w:vAlign w:val="bottom"/>
            <w:hideMark/>
          </w:tcPr>
          <w:p w14:paraId="1E64967B" w14:textId="77777777" w:rsidR="009E308E" w:rsidRPr="00E20727" w:rsidRDefault="009E308E" w:rsidP="009E308E">
            <w:pPr>
              <w:suppressAutoHyphens w:val="0"/>
              <w:autoSpaceDN/>
              <w:spacing w:after="0" w:line="240" w:lineRule="auto"/>
              <w:rPr>
                <w:rFonts w:asciiTheme="minorHAnsi" w:eastAsia="Times New Roman" w:hAnsiTheme="minorHAnsi" w:cstheme="minorHAnsi"/>
                <w:color w:val="000000"/>
                <w:kern w:val="0"/>
                <w:lang w:eastAsia="en-GB"/>
              </w:rPr>
            </w:pPr>
            <w:r w:rsidRPr="00E20727">
              <w:rPr>
                <w:rFonts w:asciiTheme="minorHAnsi" w:eastAsia="Times New Roman" w:hAnsiTheme="minorHAnsi" w:cstheme="minorHAnsi"/>
                <w:color w:val="000000"/>
                <w:kern w:val="0"/>
                <w:lang w:eastAsia="en-GB"/>
              </w:rPr>
              <w:t>Amount</w:t>
            </w:r>
          </w:p>
        </w:tc>
      </w:tr>
      <w:tr w:rsidR="009E308E" w:rsidRPr="00E20727" w14:paraId="6F96E965" w14:textId="77777777" w:rsidTr="009E308E">
        <w:trPr>
          <w:trHeight w:val="288"/>
        </w:trPr>
        <w:tc>
          <w:tcPr>
            <w:tcW w:w="2140" w:type="dxa"/>
            <w:tcBorders>
              <w:top w:val="nil"/>
              <w:left w:val="single" w:sz="4" w:space="0" w:color="auto"/>
              <w:bottom w:val="single" w:sz="4" w:space="0" w:color="auto"/>
              <w:right w:val="single" w:sz="4" w:space="0" w:color="auto"/>
            </w:tcBorders>
            <w:noWrap/>
            <w:vAlign w:val="bottom"/>
            <w:hideMark/>
          </w:tcPr>
          <w:p w14:paraId="20877B27" w14:textId="77777777" w:rsidR="009E308E" w:rsidRPr="00E20727" w:rsidRDefault="009E308E" w:rsidP="009E308E">
            <w:pPr>
              <w:suppressAutoHyphens w:val="0"/>
              <w:autoSpaceDN/>
              <w:spacing w:after="0" w:line="240" w:lineRule="auto"/>
              <w:rPr>
                <w:rFonts w:asciiTheme="minorHAnsi" w:eastAsia="Times New Roman" w:hAnsiTheme="minorHAnsi" w:cstheme="minorHAnsi"/>
                <w:color w:val="000000"/>
                <w:kern w:val="0"/>
                <w:lang w:eastAsia="en-GB"/>
              </w:rPr>
            </w:pPr>
            <w:r w:rsidRPr="00E20727">
              <w:rPr>
                <w:rFonts w:asciiTheme="minorHAnsi" w:eastAsia="Times New Roman" w:hAnsiTheme="minorHAnsi" w:cstheme="minorHAnsi"/>
                <w:color w:val="000000"/>
                <w:kern w:val="0"/>
                <w:lang w:eastAsia="en-GB"/>
              </w:rPr>
              <w:t>Davidson</w:t>
            </w:r>
          </w:p>
        </w:tc>
        <w:tc>
          <w:tcPr>
            <w:tcW w:w="2760" w:type="dxa"/>
            <w:tcBorders>
              <w:top w:val="nil"/>
              <w:left w:val="nil"/>
              <w:bottom w:val="single" w:sz="4" w:space="0" w:color="auto"/>
              <w:right w:val="single" w:sz="4" w:space="0" w:color="auto"/>
            </w:tcBorders>
            <w:noWrap/>
            <w:vAlign w:val="bottom"/>
            <w:hideMark/>
          </w:tcPr>
          <w:p w14:paraId="088C42E4" w14:textId="77777777" w:rsidR="009E308E" w:rsidRPr="00E20727" w:rsidRDefault="009E308E" w:rsidP="009E308E">
            <w:pPr>
              <w:suppressAutoHyphens w:val="0"/>
              <w:autoSpaceDN/>
              <w:spacing w:after="0" w:line="240" w:lineRule="auto"/>
              <w:rPr>
                <w:rFonts w:asciiTheme="minorHAnsi" w:eastAsia="Times New Roman" w:hAnsiTheme="minorHAnsi" w:cstheme="minorHAnsi"/>
                <w:color w:val="000000"/>
                <w:kern w:val="0"/>
                <w:lang w:eastAsia="en-GB"/>
              </w:rPr>
            </w:pPr>
            <w:r w:rsidRPr="00E20727">
              <w:rPr>
                <w:rFonts w:asciiTheme="minorHAnsi" w:eastAsia="Times New Roman" w:hAnsiTheme="minorHAnsi" w:cstheme="minorHAnsi"/>
                <w:color w:val="000000"/>
                <w:kern w:val="0"/>
                <w:lang w:eastAsia="en-GB"/>
              </w:rPr>
              <w:t>Pinfold Weeding</w:t>
            </w:r>
          </w:p>
        </w:tc>
        <w:tc>
          <w:tcPr>
            <w:tcW w:w="960" w:type="dxa"/>
            <w:tcBorders>
              <w:top w:val="nil"/>
              <w:left w:val="nil"/>
              <w:bottom w:val="single" w:sz="4" w:space="0" w:color="auto"/>
              <w:right w:val="single" w:sz="4" w:space="0" w:color="auto"/>
            </w:tcBorders>
            <w:noWrap/>
            <w:vAlign w:val="bottom"/>
            <w:hideMark/>
          </w:tcPr>
          <w:p w14:paraId="07EECF64" w14:textId="77777777" w:rsidR="009E308E" w:rsidRPr="00E20727" w:rsidRDefault="009E308E" w:rsidP="009E308E">
            <w:pPr>
              <w:suppressAutoHyphens w:val="0"/>
              <w:autoSpaceDN/>
              <w:spacing w:after="0" w:line="240" w:lineRule="auto"/>
              <w:jc w:val="right"/>
              <w:rPr>
                <w:rFonts w:asciiTheme="minorHAnsi" w:eastAsia="Times New Roman" w:hAnsiTheme="minorHAnsi" w:cstheme="minorHAnsi"/>
                <w:color w:val="000000"/>
                <w:kern w:val="0"/>
                <w:lang w:eastAsia="en-GB"/>
              </w:rPr>
            </w:pPr>
            <w:r w:rsidRPr="00E20727">
              <w:rPr>
                <w:rFonts w:asciiTheme="minorHAnsi" w:eastAsia="Times New Roman" w:hAnsiTheme="minorHAnsi" w:cstheme="minorHAnsi"/>
                <w:color w:val="000000"/>
                <w:kern w:val="0"/>
                <w:lang w:eastAsia="en-GB"/>
              </w:rPr>
              <w:t>£80.00</w:t>
            </w:r>
          </w:p>
        </w:tc>
      </w:tr>
      <w:tr w:rsidR="009E308E" w:rsidRPr="00E20727" w14:paraId="245B3748" w14:textId="77777777" w:rsidTr="009E308E">
        <w:trPr>
          <w:trHeight w:val="288"/>
        </w:trPr>
        <w:tc>
          <w:tcPr>
            <w:tcW w:w="2140" w:type="dxa"/>
            <w:tcBorders>
              <w:top w:val="nil"/>
              <w:left w:val="single" w:sz="4" w:space="0" w:color="auto"/>
              <w:bottom w:val="single" w:sz="4" w:space="0" w:color="auto"/>
              <w:right w:val="single" w:sz="4" w:space="0" w:color="auto"/>
            </w:tcBorders>
            <w:noWrap/>
            <w:vAlign w:val="bottom"/>
            <w:hideMark/>
          </w:tcPr>
          <w:p w14:paraId="0B84BF21" w14:textId="77777777" w:rsidR="009E308E" w:rsidRPr="00E20727" w:rsidRDefault="009E308E" w:rsidP="009E308E">
            <w:pPr>
              <w:suppressAutoHyphens w:val="0"/>
              <w:autoSpaceDN/>
              <w:spacing w:after="0" w:line="240" w:lineRule="auto"/>
              <w:rPr>
                <w:rFonts w:asciiTheme="minorHAnsi" w:eastAsia="Times New Roman" w:hAnsiTheme="minorHAnsi" w:cstheme="minorHAnsi"/>
                <w:color w:val="000000"/>
                <w:kern w:val="0"/>
                <w:lang w:eastAsia="en-GB"/>
              </w:rPr>
            </w:pPr>
            <w:r w:rsidRPr="00E20727">
              <w:rPr>
                <w:rFonts w:asciiTheme="minorHAnsi" w:eastAsia="Times New Roman" w:hAnsiTheme="minorHAnsi" w:cstheme="minorHAnsi"/>
                <w:color w:val="000000"/>
                <w:kern w:val="0"/>
                <w:lang w:eastAsia="en-GB"/>
              </w:rPr>
              <w:t>YLCA</w:t>
            </w:r>
          </w:p>
        </w:tc>
        <w:tc>
          <w:tcPr>
            <w:tcW w:w="2760" w:type="dxa"/>
            <w:tcBorders>
              <w:top w:val="nil"/>
              <w:left w:val="nil"/>
              <w:bottom w:val="single" w:sz="4" w:space="0" w:color="auto"/>
              <w:right w:val="single" w:sz="4" w:space="0" w:color="auto"/>
            </w:tcBorders>
            <w:noWrap/>
            <w:vAlign w:val="bottom"/>
            <w:hideMark/>
          </w:tcPr>
          <w:p w14:paraId="7EA51D24" w14:textId="77777777" w:rsidR="009E308E" w:rsidRPr="00E20727" w:rsidRDefault="009E308E" w:rsidP="009E308E">
            <w:pPr>
              <w:suppressAutoHyphens w:val="0"/>
              <w:autoSpaceDN/>
              <w:spacing w:after="0" w:line="240" w:lineRule="auto"/>
              <w:rPr>
                <w:rFonts w:asciiTheme="minorHAnsi" w:eastAsia="Times New Roman" w:hAnsiTheme="minorHAnsi" w:cstheme="minorHAnsi"/>
                <w:color w:val="000000"/>
                <w:kern w:val="0"/>
                <w:lang w:eastAsia="en-GB"/>
              </w:rPr>
            </w:pPr>
            <w:r w:rsidRPr="00E20727">
              <w:rPr>
                <w:rFonts w:asciiTheme="minorHAnsi" w:eastAsia="Times New Roman" w:hAnsiTheme="minorHAnsi" w:cstheme="minorHAnsi"/>
                <w:color w:val="000000"/>
                <w:kern w:val="0"/>
                <w:lang w:eastAsia="en-GB"/>
              </w:rPr>
              <w:t>Induction training</w:t>
            </w:r>
          </w:p>
        </w:tc>
        <w:tc>
          <w:tcPr>
            <w:tcW w:w="960" w:type="dxa"/>
            <w:tcBorders>
              <w:top w:val="nil"/>
              <w:left w:val="nil"/>
              <w:bottom w:val="single" w:sz="4" w:space="0" w:color="auto"/>
              <w:right w:val="single" w:sz="4" w:space="0" w:color="auto"/>
            </w:tcBorders>
            <w:noWrap/>
            <w:vAlign w:val="bottom"/>
            <w:hideMark/>
          </w:tcPr>
          <w:p w14:paraId="1F5BEB36" w14:textId="77777777" w:rsidR="009E308E" w:rsidRPr="00E20727" w:rsidRDefault="009E308E" w:rsidP="009E308E">
            <w:pPr>
              <w:suppressAutoHyphens w:val="0"/>
              <w:autoSpaceDN/>
              <w:spacing w:after="0" w:line="240" w:lineRule="auto"/>
              <w:jc w:val="right"/>
              <w:rPr>
                <w:rFonts w:asciiTheme="minorHAnsi" w:eastAsia="Times New Roman" w:hAnsiTheme="minorHAnsi" w:cstheme="minorHAnsi"/>
                <w:color w:val="000000"/>
                <w:kern w:val="0"/>
                <w:lang w:eastAsia="en-GB"/>
              </w:rPr>
            </w:pPr>
            <w:r w:rsidRPr="00E20727">
              <w:rPr>
                <w:rFonts w:asciiTheme="minorHAnsi" w:eastAsia="Times New Roman" w:hAnsiTheme="minorHAnsi" w:cstheme="minorHAnsi"/>
                <w:color w:val="000000"/>
                <w:kern w:val="0"/>
                <w:lang w:eastAsia="en-GB"/>
              </w:rPr>
              <w:t>£84.60</w:t>
            </w:r>
          </w:p>
        </w:tc>
      </w:tr>
      <w:tr w:rsidR="009E308E" w:rsidRPr="00E20727" w14:paraId="1A45653D" w14:textId="77777777" w:rsidTr="009E308E">
        <w:trPr>
          <w:trHeight w:val="288"/>
        </w:trPr>
        <w:tc>
          <w:tcPr>
            <w:tcW w:w="2140" w:type="dxa"/>
            <w:tcBorders>
              <w:top w:val="nil"/>
              <w:left w:val="single" w:sz="4" w:space="0" w:color="auto"/>
              <w:bottom w:val="single" w:sz="4" w:space="0" w:color="auto"/>
              <w:right w:val="single" w:sz="4" w:space="0" w:color="auto"/>
            </w:tcBorders>
            <w:noWrap/>
            <w:vAlign w:val="bottom"/>
            <w:hideMark/>
          </w:tcPr>
          <w:p w14:paraId="5A6495A1" w14:textId="77777777" w:rsidR="009E308E" w:rsidRPr="00E20727" w:rsidRDefault="009E308E" w:rsidP="009E308E">
            <w:pPr>
              <w:suppressAutoHyphens w:val="0"/>
              <w:autoSpaceDN/>
              <w:spacing w:after="0" w:line="240" w:lineRule="auto"/>
              <w:rPr>
                <w:rFonts w:asciiTheme="minorHAnsi" w:eastAsia="Times New Roman" w:hAnsiTheme="minorHAnsi" w:cstheme="minorHAnsi"/>
                <w:color w:val="000000"/>
                <w:kern w:val="0"/>
                <w:lang w:eastAsia="en-GB"/>
              </w:rPr>
            </w:pPr>
            <w:r w:rsidRPr="00E20727">
              <w:rPr>
                <w:rFonts w:asciiTheme="minorHAnsi" w:eastAsia="Times New Roman" w:hAnsiTheme="minorHAnsi" w:cstheme="minorHAnsi"/>
                <w:color w:val="000000"/>
                <w:kern w:val="0"/>
                <w:lang w:eastAsia="en-GB"/>
              </w:rPr>
              <w:t>SLCC</w:t>
            </w:r>
          </w:p>
        </w:tc>
        <w:tc>
          <w:tcPr>
            <w:tcW w:w="2760" w:type="dxa"/>
            <w:tcBorders>
              <w:top w:val="nil"/>
              <w:left w:val="nil"/>
              <w:bottom w:val="single" w:sz="4" w:space="0" w:color="auto"/>
              <w:right w:val="single" w:sz="4" w:space="0" w:color="auto"/>
            </w:tcBorders>
            <w:noWrap/>
            <w:vAlign w:val="bottom"/>
            <w:hideMark/>
          </w:tcPr>
          <w:p w14:paraId="5FCD1E79" w14:textId="77777777" w:rsidR="009E308E" w:rsidRPr="00E20727" w:rsidRDefault="009E308E" w:rsidP="009E308E">
            <w:pPr>
              <w:suppressAutoHyphens w:val="0"/>
              <w:autoSpaceDN/>
              <w:spacing w:after="0" w:line="240" w:lineRule="auto"/>
              <w:rPr>
                <w:rFonts w:asciiTheme="minorHAnsi" w:eastAsia="Times New Roman" w:hAnsiTheme="minorHAnsi" w:cstheme="minorHAnsi"/>
                <w:color w:val="000000"/>
                <w:kern w:val="0"/>
                <w:lang w:eastAsia="en-GB"/>
              </w:rPr>
            </w:pPr>
            <w:r w:rsidRPr="00E20727">
              <w:rPr>
                <w:rFonts w:asciiTheme="minorHAnsi" w:eastAsia="Times New Roman" w:hAnsiTheme="minorHAnsi" w:cstheme="minorHAnsi"/>
                <w:color w:val="000000"/>
                <w:kern w:val="0"/>
                <w:lang w:eastAsia="en-GB"/>
              </w:rPr>
              <w:t>Clerks joining fee</w:t>
            </w:r>
          </w:p>
        </w:tc>
        <w:tc>
          <w:tcPr>
            <w:tcW w:w="960" w:type="dxa"/>
            <w:tcBorders>
              <w:top w:val="nil"/>
              <w:left w:val="nil"/>
              <w:bottom w:val="single" w:sz="4" w:space="0" w:color="auto"/>
              <w:right w:val="single" w:sz="4" w:space="0" w:color="auto"/>
            </w:tcBorders>
            <w:noWrap/>
            <w:vAlign w:val="bottom"/>
            <w:hideMark/>
          </w:tcPr>
          <w:p w14:paraId="5B16F1C1" w14:textId="77777777" w:rsidR="009E308E" w:rsidRPr="00E20727" w:rsidRDefault="009E308E" w:rsidP="009E308E">
            <w:pPr>
              <w:suppressAutoHyphens w:val="0"/>
              <w:autoSpaceDN/>
              <w:spacing w:after="0" w:line="240" w:lineRule="auto"/>
              <w:jc w:val="right"/>
              <w:rPr>
                <w:rFonts w:asciiTheme="minorHAnsi" w:eastAsia="Times New Roman" w:hAnsiTheme="minorHAnsi" w:cstheme="minorHAnsi"/>
                <w:color w:val="000000"/>
                <w:kern w:val="0"/>
                <w:lang w:eastAsia="en-GB"/>
              </w:rPr>
            </w:pPr>
            <w:r w:rsidRPr="00E20727">
              <w:rPr>
                <w:rFonts w:asciiTheme="minorHAnsi" w:eastAsia="Times New Roman" w:hAnsiTheme="minorHAnsi" w:cstheme="minorHAnsi"/>
                <w:color w:val="000000"/>
                <w:kern w:val="0"/>
                <w:lang w:eastAsia="en-GB"/>
              </w:rPr>
              <w:t>£170.00</w:t>
            </w:r>
          </w:p>
        </w:tc>
      </w:tr>
      <w:tr w:rsidR="009E308E" w:rsidRPr="00E20727" w14:paraId="011D59D0" w14:textId="77777777" w:rsidTr="009E308E">
        <w:trPr>
          <w:trHeight w:val="288"/>
        </w:trPr>
        <w:tc>
          <w:tcPr>
            <w:tcW w:w="2140" w:type="dxa"/>
            <w:tcBorders>
              <w:top w:val="nil"/>
              <w:left w:val="single" w:sz="4" w:space="0" w:color="auto"/>
              <w:bottom w:val="single" w:sz="4" w:space="0" w:color="auto"/>
              <w:right w:val="single" w:sz="4" w:space="0" w:color="auto"/>
            </w:tcBorders>
            <w:noWrap/>
            <w:vAlign w:val="bottom"/>
            <w:hideMark/>
          </w:tcPr>
          <w:p w14:paraId="73498CC1" w14:textId="77777777" w:rsidR="009E308E" w:rsidRPr="00E20727" w:rsidRDefault="009E308E" w:rsidP="009E308E">
            <w:pPr>
              <w:suppressAutoHyphens w:val="0"/>
              <w:autoSpaceDN/>
              <w:spacing w:after="0" w:line="240" w:lineRule="auto"/>
              <w:rPr>
                <w:rFonts w:asciiTheme="minorHAnsi" w:eastAsia="Times New Roman" w:hAnsiTheme="minorHAnsi" w:cstheme="minorHAnsi"/>
                <w:color w:val="000000"/>
                <w:kern w:val="0"/>
                <w:lang w:eastAsia="en-GB"/>
              </w:rPr>
            </w:pPr>
            <w:r w:rsidRPr="00E20727">
              <w:rPr>
                <w:rFonts w:asciiTheme="minorHAnsi" w:eastAsia="Times New Roman" w:hAnsiTheme="minorHAnsi" w:cstheme="minorHAnsi"/>
                <w:color w:val="000000"/>
                <w:kern w:val="0"/>
                <w:lang w:eastAsia="en-GB"/>
              </w:rPr>
              <w:t>SLCC</w:t>
            </w:r>
          </w:p>
        </w:tc>
        <w:tc>
          <w:tcPr>
            <w:tcW w:w="2760" w:type="dxa"/>
            <w:tcBorders>
              <w:top w:val="nil"/>
              <w:left w:val="nil"/>
              <w:bottom w:val="single" w:sz="4" w:space="0" w:color="auto"/>
              <w:right w:val="single" w:sz="4" w:space="0" w:color="auto"/>
            </w:tcBorders>
            <w:noWrap/>
            <w:vAlign w:val="bottom"/>
            <w:hideMark/>
          </w:tcPr>
          <w:p w14:paraId="67A9BFC6" w14:textId="77777777" w:rsidR="009E308E" w:rsidRPr="00E20727" w:rsidRDefault="009E308E" w:rsidP="009E308E">
            <w:pPr>
              <w:suppressAutoHyphens w:val="0"/>
              <w:autoSpaceDN/>
              <w:spacing w:after="0" w:line="240" w:lineRule="auto"/>
              <w:rPr>
                <w:rFonts w:asciiTheme="minorHAnsi" w:eastAsia="Times New Roman" w:hAnsiTheme="minorHAnsi" w:cstheme="minorHAnsi"/>
                <w:color w:val="000000"/>
                <w:kern w:val="0"/>
                <w:lang w:eastAsia="en-GB"/>
              </w:rPr>
            </w:pPr>
            <w:r w:rsidRPr="00E20727">
              <w:rPr>
                <w:rFonts w:asciiTheme="minorHAnsi" w:eastAsia="Times New Roman" w:hAnsiTheme="minorHAnsi" w:cstheme="minorHAnsi"/>
                <w:color w:val="000000"/>
                <w:kern w:val="0"/>
                <w:lang w:eastAsia="en-GB"/>
              </w:rPr>
              <w:t>Local Administration Book</w:t>
            </w:r>
          </w:p>
        </w:tc>
        <w:tc>
          <w:tcPr>
            <w:tcW w:w="960" w:type="dxa"/>
            <w:tcBorders>
              <w:top w:val="nil"/>
              <w:left w:val="nil"/>
              <w:bottom w:val="single" w:sz="4" w:space="0" w:color="auto"/>
              <w:right w:val="single" w:sz="4" w:space="0" w:color="auto"/>
            </w:tcBorders>
            <w:noWrap/>
            <w:vAlign w:val="bottom"/>
            <w:hideMark/>
          </w:tcPr>
          <w:p w14:paraId="762EEBEA" w14:textId="77777777" w:rsidR="009E308E" w:rsidRPr="00E20727" w:rsidRDefault="009E308E" w:rsidP="009E308E">
            <w:pPr>
              <w:suppressAutoHyphens w:val="0"/>
              <w:autoSpaceDN/>
              <w:spacing w:after="0" w:line="240" w:lineRule="auto"/>
              <w:jc w:val="right"/>
              <w:rPr>
                <w:rFonts w:asciiTheme="minorHAnsi" w:eastAsia="Times New Roman" w:hAnsiTheme="minorHAnsi" w:cstheme="minorHAnsi"/>
                <w:color w:val="000000"/>
                <w:kern w:val="0"/>
                <w:lang w:eastAsia="en-GB"/>
              </w:rPr>
            </w:pPr>
            <w:r w:rsidRPr="00E20727">
              <w:rPr>
                <w:rFonts w:asciiTheme="minorHAnsi" w:eastAsia="Times New Roman" w:hAnsiTheme="minorHAnsi" w:cstheme="minorHAnsi"/>
                <w:color w:val="000000"/>
                <w:kern w:val="0"/>
                <w:lang w:eastAsia="en-GB"/>
              </w:rPr>
              <w:t>£149.40</w:t>
            </w:r>
          </w:p>
        </w:tc>
      </w:tr>
      <w:tr w:rsidR="009E308E" w:rsidRPr="00E20727" w14:paraId="571EE5D1" w14:textId="77777777" w:rsidTr="009E308E">
        <w:trPr>
          <w:trHeight w:val="288"/>
        </w:trPr>
        <w:tc>
          <w:tcPr>
            <w:tcW w:w="2140" w:type="dxa"/>
            <w:tcBorders>
              <w:top w:val="nil"/>
              <w:left w:val="single" w:sz="4" w:space="0" w:color="auto"/>
              <w:bottom w:val="single" w:sz="4" w:space="0" w:color="auto"/>
              <w:right w:val="single" w:sz="4" w:space="0" w:color="auto"/>
            </w:tcBorders>
            <w:noWrap/>
            <w:vAlign w:val="bottom"/>
            <w:hideMark/>
          </w:tcPr>
          <w:p w14:paraId="5E0B1FF5" w14:textId="77777777" w:rsidR="009E308E" w:rsidRPr="00E20727" w:rsidRDefault="009E308E" w:rsidP="009E308E">
            <w:pPr>
              <w:suppressAutoHyphens w:val="0"/>
              <w:autoSpaceDN/>
              <w:spacing w:after="0" w:line="240" w:lineRule="auto"/>
              <w:rPr>
                <w:rFonts w:asciiTheme="minorHAnsi" w:eastAsia="Times New Roman" w:hAnsiTheme="minorHAnsi" w:cstheme="minorHAnsi"/>
                <w:color w:val="000000"/>
                <w:kern w:val="0"/>
                <w:lang w:eastAsia="en-GB"/>
              </w:rPr>
            </w:pPr>
            <w:r w:rsidRPr="00E20727">
              <w:rPr>
                <w:rFonts w:asciiTheme="minorHAnsi" w:eastAsia="Times New Roman" w:hAnsiTheme="minorHAnsi" w:cstheme="minorHAnsi"/>
                <w:color w:val="000000"/>
                <w:kern w:val="0"/>
                <w:lang w:eastAsia="en-GB"/>
              </w:rPr>
              <w:t>M Park</w:t>
            </w:r>
          </w:p>
        </w:tc>
        <w:tc>
          <w:tcPr>
            <w:tcW w:w="2760" w:type="dxa"/>
            <w:tcBorders>
              <w:top w:val="nil"/>
              <w:left w:val="nil"/>
              <w:bottom w:val="single" w:sz="4" w:space="0" w:color="auto"/>
              <w:right w:val="single" w:sz="4" w:space="0" w:color="auto"/>
            </w:tcBorders>
            <w:noWrap/>
            <w:vAlign w:val="bottom"/>
            <w:hideMark/>
          </w:tcPr>
          <w:p w14:paraId="6BD5D7F6" w14:textId="77777777" w:rsidR="009E308E" w:rsidRPr="00E20727" w:rsidRDefault="009E308E" w:rsidP="009E308E">
            <w:pPr>
              <w:suppressAutoHyphens w:val="0"/>
              <w:autoSpaceDN/>
              <w:spacing w:after="0" w:line="240" w:lineRule="auto"/>
              <w:rPr>
                <w:rFonts w:asciiTheme="minorHAnsi" w:eastAsia="Times New Roman" w:hAnsiTheme="minorHAnsi" w:cstheme="minorHAnsi"/>
                <w:color w:val="000000"/>
                <w:kern w:val="0"/>
                <w:lang w:eastAsia="en-GB"/>
              </w:rPr>
            </w:pPr>
            <w:r w:rsidRPr="00E20727">
              <w:rPr>
                <w:rFonts w:asciiTheme="minorHAnsi" w:eastAsia="Times New Roman" w:hAnsiTheme="minorHAnsi" w:cstheme="minorHAnsi"/>
                <w:color w:val="000000"/>
                <w:kern w:val="0"/>
                <w:lang w:eastAsia="en-GB"/>
              </w:rPr>
              <w:t>Miles and admin expenses</w:t>
            </w:r>
          </w:p>
        </w:tc>
        <w:tc>
          <w:tcPr>
            <w:tcW w:w="960" w:type="dxa"/>
            <w:tcBorders>
              <w:top w:val="nil"/>
              <w:left w:val="nil"/>
              <w:bottom w:val="single" w:sz="4" w:space="0" w:color="auto"/>
              <w:right w:val="single" w:sz="4" w:space="0" w:color="auto"/>
            </w:tcBorders>
            <w:noWrap/>
            <w:vAlign w:val="bottom"/>
            <w:hideMark/>
          </w:tcPr>
          <w:p w14:paraId="05CAFB7F" w14:textId="77777777" w:rsidR="009E308E" w:rsidRPr="00E20727" w:rsidRDefault="009E308E" w:rsidP="009E308E">
            <w:pPr>
              <w:suppressAutoHyphens w:val="0"/>
              <w:autoSpaceDN/>
              <w:spacing w:after="0" w:line="240" w:lineRule="auto"/>
              <w:jc w:val="right"/>
              <w:rPr>
                <w:rFonts w:asciiTheme="minorHAnsi" w:eastAsia="Times New Roman" w:hAnsiTheme="minorHAnsi" w:cstheme="minorHAnsi"/>
                <w:color w:val="000000"/>
                <w:kern w:val="0"/>
                <w:lang w:eastAsia="en-GB"/>
              </w:rPr>
            </w:pPr>
            <w:r w:rsidRPr="00E20727">
              <w:rPr>
                <w:rFonts w:asciiTheme="minorHAnsi" w:eastAsia="Times New Roman" w:hAnsiTheme="minorHAnsi" w:cstheme="minorHAnsi"/>
                <w:color w:val="000000"/>
                <w:kern w:val="0"/>
                <w:lang w:eastAsia="en-GB"/>
              </w:rPr>
              <w:t>£129.52</w:t>
            </w:r>
          </w:p>
        </w:tc>
      </w:tr>
      <w:tr w:rsidR="009E308E" w:rsidRPr="00E20727" w14:paraId="62E12C42" w14:textId="77777777" w:rsidTr="009E308E">
        <w:trPr>
          <w:trHeight w:val="288"/>
        </w:trPr>
        <w:tc>
          <w:tcPr>
            <w:tcW w:w="2140" w:type="dxa"/>
            <w:tcBorders>
              <w:top w:val="nil"/>
              <w:left w:val="single" w:sz="4" w:space="0" w:color="auto"/>
              <w:bottom w:val="single" w:sz="4" w:space="0" w:color="auto"/>
              <w:right w:val="single" w:sz="4" w:space="0" w:color="auto"/>
            </w:tcBorders>
            <w:noWrap/>
            <w:vAlign w:val="bottom"/>
            <w:hideMark/>
          </w:tcPr>
          <w:p w14:paraId="576362FC" w14:textId="77777777" w:rsidR="009E308E" w:rsidRPr="00E20727" w:rsidRDefault="009E308E" w:rsidP="009E308E">
            <w:pPr>
              <w:suppressAutoHyphens w:val="0"/>
              <w:autoSpaceDN/>
              <w:spacing w:after="0" w:line="240" w:lineRule="auto"/>
              <w:rPr>
                <w:rFonts w:asciiTheme="minorHAnsi" w:eastAsia="Times New Roman" w:hAnsiTheme="minorHAnsi" w:cstheme="minorHAnsi"/>
                <w:color w:val="000000"/>
                <w:kern w:val="0"/>
                <w:lang w:eastAsia="en-GB"/>
              </w:rPr>
            </w:pPr>
            <w:r w:rsidRPr="00E20727">
              <w:rPr>
                <w:rFonts w:asciiTheme="minorHAnsi" w:eastAsia="Times New Roman" w:hAnsiTheme="minorHAnsi" w:cstheme="minorHAnsi"/>
                <w:color w:val="000000"/>
                <w:kern w:val="0"/>
                <w:lang w:eastAsia="en-GB"/>
              </w:rPr>
              <w:t>M Park</w:t>
            </w:r>
          </w:p>
        </w:tc>
        <w:tc>
          <w:tcPr>
            <w:tcW w:w="2760" w:type="dxa"/>
            <w:tcBorders>
              <w:top w:val="nil"/>
              <w:left w:val="nil"/>
              <w:bottom w:val="single" w:sz="4" w:space="0" w:color="auto"/>
              <w:right w:val="single" w:sz="4" w:space="0" w:color="auto"/>
            </w:tcBorders>
            <w:noWrap/>
            <w:vAlign w:val="bottom"/>
            <w:hideMark/>
          </w:tcPr>
          <w:p w14:paraId="1AD93225" w14:textId="77777777" w:rsidR="009E308E" w:rsidRPr="00E20727" w:rsidRDefault="009E308E" w:rsidP="009E308E">
            <w:pPr>
              <w:suppressAutoHyphens w:val="0"/>
              <w:autoSpaceDN/>
              <w:spacing w:after="0" w:line="240" w:lineRule="auto"/>
              <w:rPr>
                <w:rFonts w:asciiTheme="minorHAnsi" w:eastAsia="Times New Roman" w:hAnsiTheme="minorHAnsi" w:cstheme="minorHAnsi"/>
                <w:color w:val="000000"/>
                <w:kern w:val="0"/>
                <w:lang w:eastAsia="en-GB"/>
              </w:rPr>
            </w:pPr>
            <w:r w:rsidRPr="00E20727">
              <w:rPr>
                <w:rFonts w:asciiTheme="minorHAnsi" w:eastAsia="Times New Roman" w:hAnsiTheme="minorHAnsi" w:cstheme="minorHAnsi"/>
                <w:color w:val="000000"/>
                <w:kern w:val="0"/>
                <w:lang w:eastAsia="en-GB"/>
              </w:rPr>
              <w:t>Training hours</w:t>
            </w:r>
          </w:p>
        </w:tc>
        <w:tc>
          <w:tcPr>
            <w:tcW w:w="960" w:type="dxa"/>
            <w:tcBorders>
              <w:top w:val="nil"/>
              <w:left w:val="nil"/>
              <w:bottom w:val="single" w:sz="4" w:space="0" w:color="auto"/>
              <w:right w:val="single" w:sz="4" w:space="0" w:color="auto"/>
            </w:tcBorders>
            <w:noWrap/>
            <w:vAlign w:val="bottom"/>
            <w:hideMark/>
          </w:tcPr>
          <w:p w14:paraId="19656BB1" w14:textId="77777777" w:rsidR="009E308E" w:rsidRPr="00E20727" w:rsidRDefault="009E308E" w:rsidP="009E308E">
            <w:pPr>
              <w:suppressAutoHyphens w:val="0"/>
              <w:autoSpaceDN/>
              <w:spacing w:after="0" w:line="240" w:lineRule="auto"/>
              <w:jc w:val="right"/>
              <w:rPr>
                <w:rFonts w:asciiTheme="minorHAnsi" w:eastAsia="Times New Roman" w:hAnsiTheme="minorHAnsi" w:cstheme="minorHAnsi"/>
                <w:color w:val="000000"/>
                <w:kern w:val="0"/>
                <w:lang w:eastAsia="en-GB"/>
              </w:rPr>
            </w:pPr>
            <w:r w:rsidRPr="00E20727">
              <w:rPr>
                <w:rFonts w:asciiTheme="minorHAnsi" w:eastAsia="Times New Roman" w:hAnsiTheme="minorHAnsi" w:cstheme="minorHAnsi"/>
                <w:color w:val="000000"/>
                <w:kern w:val="0"/>
                <w:lang w:eastAsia="en-GB"/>
              </w:rPr>
              <w:t>£77.80</w:t>
            </w:r>
          </w:p>
        </w:tc>
      </w:tr>
      <w:tr w:rsidR="009E308E" w:rsidRPr="00E20727" w14:paraId="4ACF35F9" w14:textId="77777777" w:rsidTr="009E308E">
        <w:trPr>
          <w:trHeight w:val="288"/>
        </w:trPr>
        <w:tc>
          <w:tcPr>
            <w:tcW w:w="2140" w:type="dxa"/>
            <w:tcBorders>
              <w:top w:val="nil"/>
              <w:left w:val="single" w:sz="4" w:space="0" w:color="auto"/>
              <w:bottom w:val="single" w:sz="4" w:space="0" w:color="auto"/>
              <w:right w:val="single" w:sz="4" w:space="0" w:color="auto"/>
            </w:tcBorders>
            <w:noWrap/>
            <w:vAlign w:val="bottom"/>
            <w:hideMark/>
          </w:tcPr>
          <w:p w14:paraId="736BBA56" w14:textId="77777777" w:rsidR="009E308E" w:rsidRPr="00E20727" w:rsidRDefault="009E308E" w:rsidP="009E308E">
            <w:pPr>
              <w:suppressAutoHyphens w:val="0"/>
              <w:autoSpaceDN/>
              <w:spacing w:after="0" w:line="240" w:lineRule="auto"/>
              <w:rPr>
                <w:rFonts w:asciiTheme="minorHAnsi" w:eastAsia="Times New Roman" w:hAnsiTheme="minorHAnsi" w:cstheme="minorHAnsi"/>
                <w:color w:val="000000"/>
                <w:kern w:val="0"/>
                <w:lang w:eastAsia="en-GB"/>
              </w:rPr>
            </w:pPr>
            <w:r w:rsidRPr="00E20727">
              <w:rPr>
                <w:rFonts w:asciiTheme="minorHAnsi" w:eastAsia="Times New Roman" w:hAnsiTheme="minorHAnsi" w:cstheme="minorHAnsi"/>
                <w:color w:val="000000"/>
                <w:kern w:val="0"/>
                <w:lang w:eastAsia="en-GB"/>
              </w:rPr>
              <w:t>VisionICT</w:t>
            </w:r>
          </w:p>
        </w:tc>
        <w:tc>
          <w:tcPr>
            <w:tcW w:w="2760" w:type="dxa"/>
            <w:tcBorders>
              <w:top w:val="nil"/>
              <w:left w:val="nil"/>
              <w:bottom w:val="single" w:sz="4" w:space="0" w:color="auto"/>
              <w:right w:val="single" w:sz="4" w:space="0" w:color="auto"/>
            </w:tcBorders>
            <w:noWrap/>
            <w:vAlign w:val="bottom"/>
            <w:hideMark/>
          </w:tcPr>
          <w:p w14:paraId="06D877B2" w14:textId="77777777" w:rsidR="009E308E" w:rsidRPr="00E20727" w:rsidRDefault="009E308E" w:rsidP="009E308E">
            <w:pPr>
              <w:suppressAutoHyphens w:val="0"/>
              <w:autoSpaceDN/>
              <w:spacing w:after="0" w:line="240" w:lineRule="auto"/>
              <w:rPr>
                <w:rFonts w:asciiTheme="minorHAnsi" w:eastAsia="Times New Roman" w:hAnsiTheme="minorHAnsi" w:cstheme="minorHAnsi"/>
                <w:color w:val="000000"/>
                <w:kern w:val="0"/>
                <w:lang w:eastAsia="en-GB"/>
              </w:rPr>
            </w:pPr>
            <w:r w:rsidRPr="00E20727">
              <w:rPr>
                <w:rFonts w:asciiTheme="minorHAnsi" w:eastAsia="Times New Roman" w:hAnsiTheme="minorHAnsi" w:cstheme="minorHAnsi"/>
                <w:color w:val="000000"/>
                <w:kern w:val="0"/>
                <w:lang w:eastAsia="en-GB"/>
              </w:rPr>
              <w:t>Email hosting for year</w:t>
            </w:r>
          </w:p>
        </w:tc>
        <w:tc>
          <w:tcPr>
            <w:tcW w:w="960" w:type="dxa"/>
            <w:tcBorders>
              <w:top w:val="nil"/>
              <w:left w:val="nil"/>
              <w:bottom w:val="single" w:sz="4" w:space="0" w:color="auto"/>
              <w:right w:val="single" w:sz="4" w:space="0" w:color="auto"/>
            </w:tcBorders>
            <w:noWrap/>
            <w:vAlign w:val="bottom"/>
            <w:hideMark/>
          </w:tcPr>
          <w:p w14:paraId="3974A448" w14:textId="77777777" w:rsidR="009E308E" w:rsidRPr="00E20727" w:rsidRDefault="009E308E" w:rsidP="009E308E">
            <w:pPr>
              <w:suppressAutoHyphens w:val="0"/>
              <w:autoSpaceDN/>
              <w:spacing w:after="0" w:line="240" w:lineRule="auto"/>
              <w:jc w:val="right"/>
              <w:rPr>
                <w:rFonts w:asciiTheme="minorHAnsi" w:eastAsia="Times New Roman" w:hAnsiTheme="minorHAnsi" w:cstheme="minorHAnsi"/>
                <w:color w:val="000000"/>
                <w:kern w:val="0"/>
                <w:lang w:eastAsia="en-GB"/>
              </w:rPr>
            </w:pPr>
            <w:r w:rsidRPr="00E20727">
              <w:rPr>
                <w:rFonts w:asciiTheme="minorHAnsi" w:eastAsia="Times New Roman" w:hAnsiTheme="minorHAnsi" w:cstheme="minorHAnsi"/>
                <w:color w:val="000000"/>
                <w:kern w:val="0"/>
                <w:lang w:eastAsia="en-GB"/>
              </w:rPr>
              <w:t>£168.00</w:t>
            </w:r>
          </w:p>
        </w:tc>
      </w:tr>
      <w:tr w:rsidR="009E308E" w:rsidRPr="00E20727" w14:paraId="4771E7EB" w14:textId="77777777" w:rsidTr="009E308E">
        <w:trPr>
          <w:trHeight w:val="288"/>
        </w:trPr>
        <w:tc>
          <w:tcPr>
            <w:tcW w:w="2140" w:type="dxa"/>
            <w:tcBorders>
              <w:top w:val="nil"/>
              <w:left w:val="single" w:sz="4" w:space="0" w:color="auto"/>
              <w:bottom w:val="single" w:sz="4" w:space="0" w:color="auto"/>
              <w:right w:val="single" w:sz="4" w:space="0" w:color="auto"/>
            </w:tcBorders>
            <w:noWrap/>
            <w:vAlign w:val="bottom"/>
            <w:hideMark/>
          </w:tcPr>
          <w:p w14:paraId="0A5666CE" w14:textId="77777777" w:rsidR="009E308E" w:rsidRPr="00E20727" w:rsidRDefault="009E308E" w:rsidP="009E308E">
            <w:pPr>
              <w:suppressAutoHyphens w:val="0"/>
              <w:autoSpaceDN/>
              <w:spacing w:after="0" w:line="240" w:lineRule="auto"/>
              <w:rPr>
                <w:rFonts w:asciiTheme="minorHAnsi" w:eastAsia="Times New Roman" w:hAnsiTheme="minorHAnsi" w:cstheme="minorHAnsi"/>
                <w:color w:val="000000"/>
                <w:kern w:val="0"/>
                <w:lang w:eastAsia="en-GB"/>
              </w:rPr>
            </w:pPr>
            <w:r w:rsidRPr="00E20727">
              <w:rPr>
                <w:rFonts w:asciiTheme="minorHAnsi" w:eastAsia="Times New Roman" w:hAnsiTheme="minorHAnsi" w:cstheme="minorHAnsi"/>
                <w:color w:val="000000"/>
                <w:kern w:val="0"/>
                <w:lang w:eastAsia="en-GB"/>
              </w:rPr>
              <w:t>Horton Landscapes</w:t>
            </w:r>
          </w:p>
        </w:tc>
        <w:tc>
          <w:tcPr>
            <w:tcW w:w="2760" w:type="dxa"/>
            <w:tcBorders>
              <w:top w:val="nil"/>
              <w:left w:val="nil"/>
              <w:bottom w:val="single" w:sz="4" w:space="0" w:color="auto"/>
              <w:right w:val="single" w:sz="4" w:space="0" w:color="auto"/>
            </w:tcBorders>
            <w:noWrap/>
            <w:vAlign w:val="bottom"/>
            <w:hideMark/>
          </w:tcPr>
          <w:p w14:paraId="2FB29C0B" w14:textId="77777777" w:rsidR="009E308E" w:rsidRPr="00E20727" w:rsidRDefault="009E308E" w:rsidP="009E308E">
            <w:pPr>
              <w:suppressAutoHyphens w:val="0"/>
              <w:autoSpaceDN/>
              <w:spacing w:after="0" w:line="240" w:lineRule="auto"/>
              <w:rPr>
                <w:rFonts w:asciiTheme="minorHAnsi" w:eastAsia="Times New Roman" w:hAnsiTheme="minorHAnsi" w:cstheme="minorHAnsi"/>
                <w:color w:val="000000"/>
                <w:kern w:val="0"/>
                <w:lang w:eastAsia="en-GB"/>
              </w:rPr>
            </w:pPr>
            <w:r w:rsidRPr="00E20727">
              <w:rPr>
                <w:rFonts w:asciiTheme="minorHAnsi" w:eastAsia="Times New Roman" w:hAnsiTheme="minorHAnsi" w:cstheme="minorHAnsi"/>
                <w:color w:val="000000"/>
                <w:kern w:val="0"/>
                <w:lang w:eastAsia="en-GB"/>
              </w:rPr>
              <w:t>June grass cutting, verges</w:t>
            </w:r>
          </w:p>
        </w:tc>
        <w:tc>
          <w:tcPr>
            <w:tcW w:w="960" w:type="dxa"/>
            <w:tcBorders>
              <w:top w:val="nil"/>
              <w:left w:val="nil"/>
              <w:bottom w:val="single" w:sz="4" w:space="0" w:color="auto"/>
              <w:right w:val="single" w:sz="4" w:space="0" w:color="auto"/>
            </w:tcBorders>
            <w:noWrap/>
            <w:vAlign w:val="bottom"/>
            <w:hideMark/>
          </w:tcPr>
          <w:p w14:paraId="7219161A" w14:textId="77777777" w:rsidR="009E308E" w:rsidRPr="00E20727" w:rsidRDefault="009E308E" w:rsidP="009E308E">
            <w:pPr>
              <w:suppressAutoHyphens w:val="0"/>
              <w:autoSpaceDN/>
              <w:spacing w:after="0" w:line="240" w:lineRule="auto"/>
              <w:jc w:val="right"/>
              <w:rPr>
                <w:rFonts w:asciiTheme="minorHAnsi" w:eastAsia="Times New Roman" w:hAnsiTheme="minorHAnsi" w:cstheme="minorHAnsi"/>
                <w:color w:val="000000"/>
                <w:kern w:val="0"/>
                <w:lang w:eastAsia="en-GB"/>
              </w:rPr>
            </w:pPr>
            <w:r w:rsidRPr="00E20727">
              <w:rPr>
                <w:rFonts w:asciiTheme="minorHAnsi" w:eastAsia="Times New Roman" w:hAnsiTheme="minorHAnsi" w:cstheme="minorHAnsi"/>
                <w:color w:val="000000"/>
                <w:kern w:val="0"/>
                <w:lang w:eastAsia="en-GB"/>
              </w:rPr>
              <w:t>£360.00</w:t>
            </w:r>
          </w:p>
        </w:tc>
      </w:tr>
      <w:tr w:rsidR="009E308E" w:rsidRPr="00E20727" w14:paraId="187CA700" w14:textId="77777777" w:rsidTr="009E308E">
        <w:trPr>
          <w:trHeight w:val="288"/>
        </w:trPr>
        <w:tc>
          <w:tcPr>
            <w:tcW w:w="2140" w:type="dxa"/>
            <w:tcBorders>
              <w:top w:val="nil"/>
              <w:left w:val="single" w:sz="4" w:space="0" w:color="auto"/>
              <w:bottom w:val="single" w:sz="4" w:space="0" w:color="auto"/>
              <w:right w:val="single" w:sz="4" w:space="0" w:color="auto"/>
            </w:tcBorders>
            <w:noWrap/>
            <w:vAlign w:val="bottom"/>
            <w:hideMark/>
          </w:tcPr>
          <w:p w14:paraId="77DB019A" w14:textId="77777777" w:rsidR="009E308E" w:rsidRPr="00E20727" w:rsidRDefault="009E308E" w:rsidP="009E308E">
            <w:pPr>
              <w:suppressAutoHyphens w:val="0"/>
              <w:autoSpaceDN/>
              <w:spacing w:after="0" w:line="240" w:lineRule="auto"/>
              <w:rPr>
                <w:rFonts w:asciiTheme="minorHAnsi" w:eastAsia="Times New Roman" w:hAnsiTheme="minorHAnsi" w:cstheme="minorHAnsi"/>
                <w:color w:val="000000"/>
                <w:kern w:val="0"/>
                <w:lang w:eastAsia="en-GB"/>
              </w:rPr>
            </w:pPr>
            <w:r w:rsidRPr="00E20727">
              <w:rPr>
                <w:rFonts w:asciiTheme="minorHAnsi" w:eastAsia="Times New Roman" w:hAnsiTheme="minorHAnsi" w:cstheme="minorHAnsi"/>
                <w:color w:val="000000"/>
                <w:kern w:val="0"/>
                <w:lang w:eastAsia="en-GB"/>
              </w:rPr>
              <w:t>Contractor</w:t>
            </w:r>
          </w:p>
        </w:tc>
        <w:tc>
          <w:tcPr>
            <w:tcW w:w="2760" w:type="dxa"/>
            <w:tcBorders>
              <w:top w:val="nil"/>
              <w:left w:val="nil"/>
              <w:bottom w:val="single" w:sz="4" w:space="0" w:color="auto"/>
              <w:right w:val="single" w:sz="4" w:space="0" w:color="auto"/>
            </w:tcBorders>
            <w:noWrap/>
            <w:vAlign w:val="bottom"/>
            <w:hideMark/>
          </w:tcPr>
          <w:p w14:paraId="27D96BFB" w14:textId="56819014" w:rsidR="009E308E" w:rsidRPr="00E20727" w:rsidRDefault="009E308E" w:rsidP="009E308E">
            <w:pPr>
              <w:suppressAutoHyphens w:val="0"/>
              <w:autoSpaceDN/>
              <w:spacing w:after="0" w:line="240" w:lineRule="auto"/>
              <w:rPr>
                <w:rFonts w:asciiTheme="minorHAnsi" w:eastAsia="Times New Roman" w:hAnsiTheme="minorHAnsi" w:cstheme="minorHAnsi"/>
                <w:color w:val="000000"/>
                <w:kern w:val="0"/>
                <w:lang w:eastAsia="en-GB"/>
              </w:rPr>
            </w:pPr>
            <w:r w:rsidRPr="00E20727">
              <w:rPr>
                <w:rFonts w:asciiTheme="minorHAnsi" w:eastAsia="Times New Roman" w:hAnsiTheme="minorHAnsi" w:cstheme="minorHAnsi"/>
                <w:color w:val="000000"/>
                <w:kern w:val="0"/>
                <w:lang w:eastAsia="en-GB"/>
              </w:rPr>
              <w:t>Helw</w:t>
            </w:r>
            <w:r w:rsidR="008F3212">
              <w:rPr>
                <w:rFonts w:asciiTheme="minorHAnsi" w:eastAsia="Times New Roman" w:hAnsiTheme="minorHAnsi" w:cstheme="minorHAnsi"/>
                <w:color w:val="000000"/>
                <w:kern w:val="0"/>
                <w:lang w:eastAsia="en-GB"/>
              </w:rPr>
              <w:t>i</w:t>
            </w:r>
            <w:r w:rsidRPr="00E20727">
              <w:rPr>
                <w:rFonts w:asciiTheme="minorHAnsi" w:eastAsia="Times New Roman" w:hAnsiTheme="minorHAnsi" w:cstheme="minorHAnsi"/>
                <w:color w:val="000000"/>
                <w:kern w:val="0"/>
                <w:lang w:eastAsia="en-GB"/>
              </w:rPr>
              <w:t>th Bus Shelter</w:t>
            </w:r>
          </w:p>
        </w:tc>
        <w:tc>
          <w:tcPr>
            <w:tcW w:w="960" w:type="dxa"/>
            <w:tcBorders>
              <w:top w:val="nil"/>
              <w:left w:val="nil"/>
              <w:bottom w:val="single" w:sz="4" w:space="0" w:color="auto"/>
              <w:right w:val="single" w:sz="4" w:space="0" w:color="auto"/>
            </w:tcBorders>
            <w:noWrap/>
            <w:vAlign w:val="bottom"/>
            <w:hideMark/>
          </w:tcPr>
          <w:p w14:paraId="5B10398C" w14:textId="77777777" w:rsidR="009E308E" w:rsidRPr="00E20727" w:rsidRDefault="009E308E" w:rsidP="009E308E">
            <w:pPr>
              <w:suppressAutoHyphens w:val="0"/>
              <w:autoSpaceDN/>
              <w:spacing w:after="0" w:line="240" w:lineRule="auto"/>
              <w:jc w:val="right"/>
              <w:rPr>
                <w:rFonts w:asciiTheme="minorHAnsi" w:eastAsia="Times New Roman" w:hAnsiTheme="minorHAnsi" w:cstheme="minorHAnsi"/>
                <w:color w:val="000000"/>
                <w:kern w:val="0"/>
                <w:lang w:eastAsia="en-GB"/>
              </w:rPr>
            </w:pPr>
            <w:r w:rsidRPr="00E20727">
              <w:rPr>
                <w:rFonts w:asciiTheme="minorHAnsi" w:eastAsia="Times New Roman" w:hAnsiTheme="minorHAnsi" w:cstheme="minorHAnsi"/>
                <w:color w:val="000000"/>
                <w:kern w:val="0"/>
                <w:lang w:eastAsia="en-GB"/>
              </w:rPr>
              <w:t>£22.50</w:t>
            </w:r>
          </w:p>
        </w:tc>
      </w:tr>
      <w:tr w:rsidR="009E308E" w:rsidRPr="00E20727" w14:paraId="30F0BB9D" w14:textId="77777777" w:rsidTr="009E308E">
        <w:trPr>
          <w:trHeight w:val="288"/>
        </w:trPr>
        <w:tc>
          <w:tcPr>
            <w:tcW w:w="2140" w:type="dxa"/>
            <w:tcBorders>
              <w:top w:val="nil"/>
              <w:left w:val="single" w:sz="4" w:space="0" w:color="auto"/>
              <w:bottom w:val="single" w:sz="4" w:space="0" w:color="auto"/>
              <w:right w:val="single" w:sz="4" w:space="0" w:color="auto"/>
            </w:tcBorders>
            <w:noWrap/>
            <w:vAlign w:val="bottom"/>
            <w:hideMark/>
          </w:tcPr>
          <w:p w14:paraId="011F5723" w14:textId="77777777" w:rsidR="009E308E" w:rsidRPr="00E20727" w:rsidRDefault="009E308E" w:rsidP="009E308E">
            <w:pPr>
              <w:suppressAutoHyphens w:val="0"/>
              <w:autoSpaceDN/>
              <w:spacing w:after="0" w:line="240" w:lineRule="auto"/>
              <w:rPr>
                <w:rFonts w:asciiTheme="minorHAnsi" w:eastAsia="Times New Roman" w:hAnsiTheme="minorHAnsi" w:cstheme="minorHAnsi"/>
                <w:color w:val="000000"/>
                <w:kern w:val="0"/>
                <w:lang w:eastAsia="en-GB"/>
              </w:rPr>
            </w:pPr>
            <w:proofErr w:type="spellStart"/>
            <w:r w:rsidRPr="00E20727">
              <w:rPr>
                <w:rFonts w:asciiTheme="minorHAnsi" w:eastAsia="Times New Roman" w:hAnsiTheme="minorHAnsi" w:cstheme="minorHAnsi"/>
                <w:color w:val="000000"/>
                <w:kern w:val="0"/>
                <w:lang w:eastAsia="en-GB"/>
              </w:rPr>
              <w:t>nPower</w:t>
            </w:r>
            <w:proofErr w:type="spellEnd"/>
          </w:p>
        </w:tc>
        <w:tc>
          <w:tcPr>
            <w:tcW w:w="2760" w:type="dxa"/>
            <w:tcBorders>
              <w:top w:val="nil"/>
              <w:left w:val="nil"/>
              <w:bottom w:val="single" w:sz="4" w:space="0" w:color="auto"/>
              <w:right w:val="single" w:sz="4" w:space="0" w:color="auto"/>
            </w:tcBorders>
            <w:noWrap/>
            <w:vAlign w:val="bottom"/>
            <w:hideMark/>
          </w:tcPr>
          <w:p w14:paraId="2A5E8CAB" w14:textId="77777777" w:rsidR="009E308E" w:rsidRPr="00E20727" w:rsidRDefault="009E308E" w:rsidP="009E308E">
            <w:pPr>
              <w:suppressAutoHyphens w:val="0"/>
              <w:autoSpaceDN/>
              <w:spacing w:after="0" w:line="240" w:lineRule="auto"/>
              <w:rPr>
                <w:rFonts w:asciiTheme="minorHAnsi" w:eastAsia="Times New Roman" w:hAnsiTheme="minorHAnsi" w:cstheme="minorHAnsi"/>
                <w:color w:val="000000"/>
                <w:kern w:val="0"/>
                <w:lang w:eastAsia="en-GB"/>
              </w:rPr>
            </w:pPr>
            <w:r w:rsidRPr="00E20727">
              <w:rPr>
                <w:rFonts w:asciiTheme="minorHAnsi" w:eastAsia="Times New Roman" w:hAnsiTheme="minorHAnsi" w:cstheme="minorHAnsi"/>
                <w:color w:val="000000"/>
                <w:kern w:val="0"/>
                <w:lang w:eastAsia="en-GB"/>
              </w:rPr>
              <w:t>Electric street lights</w:t>
            </w:r>
          </w:p>
        </w:tc>
        <w:tc>
          <w:tcPr>
            <w:tcW w:w="960" w:type="dxa"/>
            <w:tcBorders>
              <w:top w:val="nil"/>
              <w:left w:val="nil"/>
              <w:bottom w:val="single" w:sz="4" w:space="0" w:color="auto"/>
              <w:right w:val="single" w:sz="4" w:space="0" w:color="auto"/>
            </w:tcBorders>
            <w:noWrap/>
            <w:vAlign w:val="bottom"/>
            <w:hideMark/>
          </w:tcPr>
          <w:p w14:paraId="08474362" w14:textId="77777777" w:rsidR="009E308E" w:rsidRPr="00E20727" w:rsidRDefault="009E308E" w:rsidP="009E308E">
            <w:pPr>
              <w:suppressAutoHyphens w:val="0"/>
              <w:autoSpaceDN/>
              <w:spacing w:after="0" w:line="240" w:lineRule="auto"/>
              <w:jc w:val="right"/>
              <w:rPr>
                <w:rFonts w:asciiTheme="minorHAnsi" w:eastAsia="Times New Roman" w:hAnsiTheme="minorHAnsi" w:cstheme="minorHAnsi"/>
                <w:color w:val="000000"/>
                <w:kern w:val="0"/>
                <w:lang w:eastAsia="en-GB"/>
              </w:rPr>
            </w:pPr>
            <w:r w:rsidRPr="00E20727">
              <w:rPr>
                <w:rFonts w:asciiTheme="minorHAnsi" w:eastAsia="Times New Roman" w:hAnsiTheme="minorHAnsi" w:cstheme="minorHAnsi"/>
                <w:color w:val="000000"/>
                <w:kern w:val="0"/>
                <w:lang w:eastAsia="en-GB"/>
              </w:rPr>
              <w:t>£80.84</w:t>
            </w:r>
          </w:p>
        </w:tc>
      </w:tr>
    </w:tbl>
    <w:p w14:paraId="594B1C7A" w14:textId="2971C68C" w:rsidR="00F97023" w:rsidRPr="00E20727" w:rsidRDefault="00F97023">
      <w:pPr>
        <w:rPr>
          <w:rFonts w:asciiTheme="minorHAnsi" w:hAnsiTheme="minorHAnsi" w:cstheme="minorHAnsi"/>
          <w:b/>
          <w:bCs/>
          <w:i/>
          <w:iCs/>
        </w:rPr>
      </w:pPr>
    </w:p>
    <w:p w14:paraId="4576BB10" w14:textId="12B547CB" w:rsidR="00546B0B" w:rsidRPr="00E20727" w:rsidRDefault="009E308E">
      <w:pPr>
        <w:rPr>
          <w:rFonts w:asciiTheme="minorHAnsi" w:hAnsiTheme="minorHAnsi" w:cstheme="minorHAnsi"/>
          <w:b/>
          <w:bCs/>
          <w:i/>
          <w:iCs/>
        </w:rPr>
      </w:pPr>
      <w:r w:rsidRPr="00E20727">
        <w:rPr>
          <w:rFonts w:asciiTheme="minorHAnsi" w:hAnsiTheme="minorHAnsi" w:cstheme="minorHAnsi"/>
          <w:i/>
          <w:iCs/>
        </w:rPr>
        <w:t xml:space="preserve">5 </w:t>
      </w:r>
      <w:r w:rsidR="008C188F" w:rsidRPr="00E20727">
        <w:rPr>
          <w:rFonts w:asciiTheme="minorHAnsi" w:hAnsiTheme="minorHAnsi" w:cstheme="minorHAnsi"/>
          <w:i/>
          <w:iCs/>
        </w:rPr>
        <w:t>–</w:t>
      </w:r>
      <w:r w:rsidRPr="00E20727">
        <w:rPr>
          <w:rFonts w:asciiTheme="minorHAnsi" w:hAnsiTheme="minorHAnsi" w:cstheme="minorHAnsi"/>
          <w:i/>
          <w:iCs/>
        </w:rPr>
        <w:t xml:space="preserve"> </w:t>
      </w:r>
      <w:r w:rsidR="008C188F" w:rsidRPr="00E20727">
        <w:rPr>
          <w:rFonts w:asciiTheme="minorHAnsi" w:hAnsiTheme="minorHAnsi" w:cstheme="minorHAnsi"/>
          <w:i/>
          <w:iCs/>
        </w:rPr>
        <w:t xml:space="preserve">Financial regulations </w:t>
      </w:r>
      <w:r w:rsidR="000D36BD" w:rsidRPr="00E20727">
        <w:rPr>
          <w:rFonts w:asciiTheme="minorHAnsi" w:hAnsiTheme="minorHAnsi" w:cstheme="minorHAnsi"/>
          <w:i/>
          <w:iCs/>
        </w:rPr>
        <w:t>–</w:t>
      </w:r>
      <w:r w:rsidR="008C188F" w:rsidRPr="00E20727">
        <w:rPr>
          <w:rFonts w:asciiTheme="minorHAnsi" w:hAnsiTheme="minorHAnsi" w:cstheme="minorHAnsi"/>
          <w:i/>
          <w:iCs/>
        </w:rPr>
        <w:t xml:space="preserve"> </w:t>
      </w:r>
      <w:r w:rsidR="000D36BD" w:rsidRPr="00E20727">
        <w:rPr>
          <w:rFonts w:asciiTheme="minorHAnsi" w:hAnsiTheme="minorHAnsi" w:cstheme="minorHAnsi"/>
          <w:i/>
          <w:iCs/>
        </w:rPr>
        <w:t>The up</w:t>
      </w:r>
      <w:r w:rsidR="0061413E">
        <w:rPr>
          <w:rFonts w:asciiTheme="minorHAnsi" w:hAnsiTheme="minorHAnsi" w:cstheme="minorHAnsi"/>
          <w:i/>
          <w:iCs/>
        </w:rPr>
        <w:t>-</w:t>
      </w:r>
      <w:r w:rsidR="000D36BD" w:rsidRPr="00E20727">
        <w:rPr>
          <w:rFonts w:asciiTheme="minorHAnsi" w:hAnsiTheme="minorHAnsi" w:cstheme="minorHAnsi"/>
          <w:i/>
          <w:iCs/>
        </w:rPr>
        <w:t>to</w:t>
      </w:r>
      <w:r w:rsidR="0061413E">
        <w:rPr>
          <w:rFonts w:asciiTheme="minorHAnsi" w:hAnsiTheme="minorHAnsi" w:cstheme="minorHAnsi"/>
          <w:i/>
          <w:iCs/>
        </w:rPr>
        <w:t>-</w:t>
      </w:r>
      <w:r w:rsidR="000D36BD" w:rsidRPr="00E20727">
        <w:rPr>
          <w:rFonts w:asciiTheme="minorHAnsi" w:hAnsiTheme="minorHAnsi" w:cstheme="minorHAnsi"/>
          <w:i/>
          <w:iCs/>
        </w:rPr>
        <w:t xml:space="preserve">date </w:t>
      </w:r>
      <w:r w:rsidR="00165F97">
        <w:rPr>
          <w:rFonts w:asciiTheme="minorHAnsi" w:hAnsiTheme="minorHAnsi" w:cstheme="minorHAnsi"/>
          <w:i/>
          <w:iCs/>
        </w:rPr>
        <w:t xml:space="preserve">version </w:t>
      </w:r>
      <w:r w:rsidR="000D36BD" w:rsidRPr="00E20727">
        <w:rPr>
          <w:rFonts w:asciiTheme="minorHAnsi" w:hAnsiTheme="minorHAnsi" w:cstheme="minorHAnsi"/>
          <w:i/>
          <w:iCs/>
        </w:rPr>
        <w:t xml:space="preserve">of the </w:t>
      </w:r>
      <w:r w:rsidR="00BC3E13" w:rsidRPr="00E20727">
        <w:rPr>
          <w:rFonts w:asciiTheme="minorHAnsi" w:hAnsiTheme="minorHAnsi" w:cstheme="minorHAnsi"/>
          <w:i/>
          <w:iCs/>
        </w:rPr>
        <w:t xml:space="preserve">NALC template </w:t>
      </w:r>
      <w:r w:rsidR="000D36BD" w:rsidRPr="00E20727">
        <w:rPr>
          <w:rFonts w:asciiTheme="minorHAnsi" w:hAnsiTheme="minorHAnsi" w:cstheme="minorHAnsi"/>
          <w:i/>
          <w:iCs/>
        </w:rPr>
        <w:t xml:space="preserve">Financial Regulations were </w:t>
      </w:r>
      <w:r w:rsidR="00BC3E13" w:rsidRPr="00E20727">
        <w:rPr>
          <w:rFonts w:asciiTheme="minorHAnsi" w:hAnsiTheme="minorHAnsi" w:cstheme="minorHAnsi"/>
          <w:i/>
          <w:iCs/>
        </w:rPr>
        <w:t>circulated</w:t>
      </w:r>
      <w:r w:rsidR="000D36BD" w:rsidRPr="00E20727">
        <w:rPr>
          <w:rFonts w:asciiTheme="minorHAnsi" w:hAnsiTheme="minorHAnsi" w:cstheme="minorHAnsi"/>
          <w:i/>
          <w:iCs/>
        </w:rPr>
        <w:t xml:space="preserve"> for approval. </w:t>
      </w:r>
      <w:r w:rsidR="001512A0" w:rsidRPr="00E20727">
        <w:rPr>
          <w:rFonts w:asciiTheme="minorHAnsi" w:hAnsiTheme="minorHAnsi" w:cstheme="minorHAnsi"/>
          <w:i/>
          <w:iCs/>
        </w:rPr>
        <w:t>Two Cllrs</w:t>
      </w:r>
      <w:r w:rsidR="00165F97">
        <w:rPr>
          <w:rFonts w:asciiTheme="minorHAnsi" w:hAnsiTheme="minorHAnsi" w:cstheme="minorHAnsi"/>
          <w:i/>
          <w:iCs/>
        </w:rPr>
        <w:t xml:space="preserve"> are</w:t>
      </w:r>
      <w:r w:rsidR="001512A0" w:rsidRPr="00E20727">
        <w:rPr>
          <w:rFonts w:asciiTheme="minorHAnsi" w:hAnsiTheme="minorHAnsi" w:cstheme="minorHAnsi"/>
          <w:i/>
          <w:iCs/>
        </w:rPr>
        <w:t xml:space="preserve"> required as bank signatories for HSBC. Cllr Durham and the Chair</w:t>
      </w:r>
      <w:r w:rsidR="000D7057" w:rsidRPr="00E20727">
        <w:rPr>
          <w:rFonts w:asciiTheme="minorHAnsi" w:hAnsiTheme="minorHAnsi" w:cstheme="minorHAnsi"/>
          <w:i/>
          <w:iCs/>
        </w:rPr>
        <w:t xml:space="preserve"> will provide this function along with the Clerk. </w:t>
      </w:r>
      <w:r w:rsidR="006B1CD1" w:rsidRPr="00E20727">
        <w:rPr>
          <w:rFonts w:asciiTheme="minorHAnsi" w:hAnsiTheme="minorHAnsi" w:cstheme="minorHAnsi"/>
          <w:i/>
          <w:iCs/>
        </w:rPr>
        <w:t xml:space="preserve">The Clerk to </w:t>
      </w:r>
      <w:r w:rsidR="001D52AD">
        <w:rPr>
          <w:rFonts w:asciiTheme="minorHAnsi" w:hAnsiTheme="minorHAnsi" w:cstheme="minorHAnsi"/>
          <w:i/>
          <w:iCs/>
        </w:rPr>
        <w:t>upload the financial regulations</w:t>
      </w:r>
      <w:r w:rsidR="006B1CD1" w:rsidRPr="00E20727">
        <w:rPr>
          <w:rFonts w:asciiTheme="minorHAnsi" w:hAnsiTheme="minorHAnsi" w:cstheme="minorHAnsi"/>
          <w:i/>
          <w:iCs/>
        </w:rPr>
        <w:t xml:space="preserve"> to the website.</w:t>
      </w:r>
      <w:r w:rsidR="000A4BB3" w:rsidRPr="00E20727">
        <w:rPr>
          <w:rFonts w:asciiTheme="minorHAnsi" w:hAnsiTheme="minorHAnsi" w:cstheme="minorHAnsi"/>
          <w:i/>
          <w:iCs/>
        </w:rPr>
        <w:t xml:space="preserve"> </w:t>
      </w:r>
      <w:r w:rsidR="000A4BB3" w:rsidRPr="00E20727">
        <w:rPr>
          <w:rFonts w:asciiTheme="minorHAnsi" w:hAnsiTheme="minorHAnsi" w:cstheme="minorHAnsi"/>
          <w:b/>
          <w:bCs/>
          <w:i/>
          <w:iCs/>
        </w:rPr>
        <w:t>Approved.</w:t>
      </w:r>
      <w:r w:rsidR="001D52AD">
        <w:rPr>
          <w:rFonts w:asciiTheme="minorHAnsi" w:hAnsiTheme="minorHAnsi" w:cstheme="minorHAnsi"/>
          <w:b/>
          <w:bCs/>
          <w:i/>
          <w:iCs/>
        </w:rPr>
        <w:t xml:space="preserve"> Clerk to action.</w:t>
      </w:r>
    </w:p>
    <w:p w14:paraId="04CB9948" w14:textId="7C09FBD8" w:rsidR="000A4BB3" w:rsidRPr="00E20727" w:rsidRDefault="000A4BB3">
      <w:pPr>
        <w:rPr>
          <w:rFonts w:asciiTheme="minorHAnsi" w:hAnsiTheme="minorHAnsi" w:cstheme="minorHAnsi"/>
          <w:b/>
          <w:bCs/>
          <w:i/>
          <w:iCs/>
        </w:rPr>
      </w:pPr>
      <w:r w:rsidRPr="00381D80">
        <w:rPr>
          <w:rFonts w:asciiTheme="minorHAnsi" w:hAnsiTheme="minorHAnsi" w:cstheme="minorHAnsi"/>
        </w:rPr>
        <w:t>6</w:t>
      </w:r>
      <w:r w:rsidR="0012264E" w:rsidRPr="00381D80">
        <w:rPr>
          <w:rFonts w:asciiTheme="minorHAnsi" w:hAnsiTheme="minorHAnsi" w:cstheme="minorHAnsi"/>
        </w:rPr>
        <w:t xml:space="preserve"> </w:t>
      </w:r>
      <w:r w:rsidR="0012264E" w:rsidRPr="00381D80">
        <w:rPr>
          <w:rFonts w:asciiTheme="minorHAnsi" w:hAnsiTheme="minorHAnsi" w:cstheme="minorHAnsi"/>
          <w:b/>
          <w:bCs/>
        </w:rPr>
        <w:t xml:space="preserve">– To consider and </w:t>
      </w:r>
      <w:r w:rsidR="00243A69" w:rsidRPr="00381D80">
        <w:rPr>
          <w:rFonts w:asciiTheme="minorHAnsi" w:hAnsiTheme="minorHAnsi" w:cstheme="minorHAnsi"/>
          <w:b/>
          <w:bCs/>
        </w:rPr>
        <w:t>approve</w:t>
      </w:r>
      <w:r w:rsidR="0012264E" w:rsidRPr="00381D80">
        <w:rPr>
          <w:rFonts w:asciiTheme="minorHAnsi" w:hAnsiTheme="minorHAnsi" w:cstheme="minorHAnsi"/>
          <w:b/>
          <w:bCs/>
        </w:rPr>
        <w:t xml:space="preserve"> a payment approval process.</w:t>
      </w:r>
      <w:r w:rsidR="0012264E" w:rsidRPr="00E20727">
        <w:rPr>
          <w:rFonts w:asciiTheme="minorHAnsi" w:hAnsiTheme="minorHAnsi" w:cstheme="minorHAnsi"/>
          <w:i/>
          <w:iCs/>
        </w:rPr>
        <w:t xml:space="preserve"> Payments through the bank will move towards </w:t>
      </w:r>
      <w:r w:rsidR="00243A69" w:rsidRPr="00E20727">
        <w:rPr>
          <w:rFonts w:asciiTheme="minorHAnsi" w:hAnsiTheme="minorHAnsi" w:cstheme="minorHAnsi"/>
          <w:i/>
          <w:iCs/>
        </w:rPr>
        <w:t xml:space="preserve">requiring two approvals. </w:t>
      </w:r>
      <w:r w:rsidR="00B22749" w:rsidRPr="00E20727">
        <w:rPr>
          <w:rFonts w:asciiTheme="minorHAnsi" w:hAnsiTheme="minorHAnsi" w:cstheme="minorHAnsi"/>
          <w:i/>
          <w:iCs/>
        </w:rPr>
        <w:t xml:space="preserve">In line with the financial regulations. </w:t>
      </w:r>
      <w:r w:rsidR="00243A69" w:rsidRPr="00E20727">
        <w:rPr>
          <w:rFonts w:asciiTheme="minorHAnsi" w:hAnsiTheme="minorHAnsi" w:cstheme="minorHAnsi"/>
          <w:i/>
          <w:iCs/>
        </w:rPr>
        <w:t>Work needs to be done to set u</w:t>
      </w:r>
      <w:r w:rsidR="00B22749" w:rsidRPr="00E20727">
        <w:rPr>
          <w:rFonts w:asciiTheme="minorHAnsi" w:hAnsiTheme="minorHAnsi" w:cstheme="minorHAnsi"/>
          <w:i/>
          <w:iCs/>
        </w:rPr>
        <w:t>p</w:t>
      </w:r>
      <w:r w:rsidR="00243A69" w:rsidRPr="00E20727">
        <w:rPr>
          <w:rFonts w:asciiTheme="minorHAnsi" w:hAnsiTheme="minorHAnsi" w:cstheme="minorHAnsi"/>
          <w:i/>
          <w:iCs/>
        </w:rPr>
        <w:t xml:space="preserve"> the new signator</w:t>
      </w:r>
      <w:r w:rsidR="00133A22" w:rsidRPr="00E20727">
        <w:rPr>
          <w:rFonts w:asciiTheme="minorHAnsi" w:hAnsiTheme="minorHAnsi" w:cstheme="minorHAnsi"/>
          <w:i/>
          <w:iCs/>
        </w:rPr>
        <w:t>ie</w:t>
      </w:r>
      <w:r w:rsidR="00243A69" w:rsidRPr="00E20727">
        <w:rPr>
          <w:rFonts w:asciiTheme="minorHAnsi" w:hAnsiTheme="minorHAnsi" w:cstheme="minorHAnsi"/>
          <w:i/>
          <w:iCs/>
        </w:rPr>
        <w:t>s. The Clerk and Chair to progress the HSBC banking changes.</w:t>
      </w:r>
      <w:r w:rsidR="00B22749" w:rsidRPr="00E20727">
        <w:rPr>
          <w:rFonts w:asciiTheme="minorHAnsi" w:hAnsiTheme="minorHAnsi" w:cstheme="minorHAnsi"/>
          <w:i/>
          <w:iCs/>
        </w:rPr>
        <w:t xml:space="preserve"> </w:t>
      </w:r>
      <w:r w:rsidR="00133A22" w:rsidRPr="00E20727">
        <w:rPr>
          <w:rFonts w:asciiTheme="minorHAnsi" w:hAnsiTheme="minorHAnsi" w:cstheme="minorHAnsi"/>
          <w:b/>
          <w:bCs/>
          <w:i/>
          <w:iCs/>
        </w:rPr>
        <w:t>Approved.</w:t>
      </w:r>
      <w:r w:rsidR="00936647">
        <w:rPr>
          <w:rFonts w:asciiTheme="minorHAnsi" w:hAnsiTheme="minorHAnsi" w:cstheme="minorHAnsi"/>
          <w:b/>
          <w:bCs/>
          <w:i/>
          <w:iCs/>
        </w:rPr>
        <w:t xml:space="preserve"> Clerk and </w:t>
      </w:r>
      <w:proofErr w:type="gramStart"/>
      <w:r w:rsidR="00936647">
        <w:rPr>
          <w:rFonts w:asciiTheme="minorHAnsi" w:hAnsiTheme="minorHAnsi" w:cstheme="minorHAnsi"/>
          <w:b/>
          <w:bCs/>
          <w:i/>
          <w:iCs/>
        </w:rPr>
        <w:t>Chair</w:t>
      </w:r>
      <w:proofErr w:type="gramEnd"/>
      <w:r w:rsidR="00936647">
        <w:rPr>
          <w:rFonts w:asciiTheme="minorHAnsi" w:hAnsiTheme="minorHAnsi" w:cstheme="minorHAnsi"/>
          <w:b/>
          <w:bCs/>
          <w:i/>
          <w:iCs/>
        </w:rPr>
        <w:t xml:space="preserve"> to action.</w:t>
      </w:r>
    </w:p>
    <w:p w14:paraId="3962AB09" w14:textId="77FD70F1" w:rsidR="00133A22" w:rsidRPr="00E20727" w:rsidRDefault="00133A22">
      <w:pPr>
        <w:rPr>
          <w:rFonts w:asciiTheme="minorHAnsi" w:hAnsiTheme="minorHAnsi" w:cstheme="minorHAnsi"/>
          <w:i/>
          <w:iCs/>
        </w:rPr>
      </w:pPr>
      <w:r w:rsidRPr="00381D80">
        <w:rPr>
          <w:rFonts w:asciiTheme="minorHAnsi" w:hAnsiTheme="minorHAnsi" w:cstheme="minorHAnsi"/>
        </w:rPr>
        <w:t>7</w:t>
      </w:r>
      <w:r w:rsidRPr="00381D80">
        <w:rPr>
          <w:rFonts w:asciiTheme="minorHAnsi" w:hAnsiTheme="minorHAnsi" w:cstheme="minorHAnsi"/>
          <w:b/>
          <w:bCs/>
        </w:rPr>
        <w:t xml:space="preserve"> – Website and email services.</w:t>
      </w:r>
      <w:r w:rsidRPr="00E20727">
        <w:rPr>
          <w:rFonts w:asciiTheme="minorHAnsi" w:hAnsiTheme="minorHAnsi" w:cstheme="minorHAnsi"/>
          <w:b/>
          <w:bCs/>
          <w:i/>
          <w:iCs/>
        </w:rPr>
        <w:t xml:space="preserve"> </w:t>
      </w:r>
      <w:r w:rsidRPr="00E20727">
        <w:rPr>
          <w:rFonts w:asciiTheme="minorHAnsi" w:hAnsiTheme="minorHAnsi" w:cstheme="minorHAnsi"/>
          <w:i/>
          <w:iCs/>
        </w:rPr>
        <w:t>The Council approved the virement of £600 from the admin budget into the IT budget to enable the work with a new IT provider to commence. This will provide a new website and email addresses</w:t>
      </w:r>
      <w:r w:rsidR="00E032E9" w:rsidRPr="00E20727">
        <w:rPr>
          <w:rFonts w:asciiTheme="minorHAnsi" w:hAnsiTheme="minorHAnsi" w:cstheme="minorHAnsi"/>
          <w:i/>
          <w:iCs/>
        </w:rPr>
        <w:t>.</w:t>
      </w:r>
      <w:r w:rsidR="007E7401" w:rsidRPr="00E20727">
        <w:rPr>
          <w:rFonts w:asciiTheme="minorHAnsi" w:hAnsiTheme="minorHAnsi" w:cstheme="minorHAnsi"/>
          <w:i/>
          <w:iCs/>
        </w:rPr>
        <w:t xml:space="preserve"> </w:t>
      </w:r>
      <w:r w:rsidR="00614F3F" w:rsidRPr="00E20727">
        <w:rPr>
          <w:rFonts w:asciiTheme="minorHAnsi" w:hAnsiTheme="minorHAnsi" w:cstheme="minorHAnsi"/>
          <w:i/>
          <w:iCs/>
        </w:rPr>
        <w:t>The Council noted that i</w:t>
      </w:r>
      <w:r w:rsidR="002456C4" w:rsidRPr="00E20727">
        <w:rPr>
          <w:rFonts w:asciiTheme="minorHAnsi" w:hAnsiTheme="minorHAnsi" w:cstheme="minorHAnsi"/>
          <w:i/>
          <w:iCs/>
        </w:rPr>
        <w:t>n-</w:t>
      </w:r>
      <w:r w:rsidR="00614F3F" w:rsidRPr="00E20727">
        <w:rPr>
          <w:rFonts w:asciiTheme="minorHAnsi" w:hAnsiTheme="minorHAnsi" w:cstheme="minorHAnsi"/>
          <w:i/>
          <w:iCs/>
        </w:rPr>
        <w:t>order to move supplier</w:t>
      </w:r>
      <w:r w:rsidR="002456C4" w:rsidRPr="00E20727">
        <w:rPr>
          <w:rFonts w:asciiTheme="minorHAnsi" w:hAnsiTheme="minorHAnsi" w:cstheme="minorHAnsi"/>
          <w:i/>
          <w:iCs/>
        </w:rPr>
        <w:t>,</w:t>
      </w:r>
      <w:r w:rsidR="00614F3F" w:rsidRPr="00E20727">
        <w:rPr>
          <w:rFonts w:asciiTheme="minorHAnsi" w:hAnsiTheme="minorHAnsi" w:cstheme="minorHAnsi"/>
          <w:i/>
          <w:iCs/>
        </w:rPr>
        <w:t xml:space="preserve"> </w:t>
      </w:r>
      <w:r w:rsidR="002456C4" w:rsidRPr="00E20727">
        <w:rPr>
          <w:rFonts w:asciiTheme="minorHAnsi" w:hAnsiTheme="minorHAnsi" w:cstheme="minorHAnsi"/>
          <w:i/>
          <w:iCs/>
        </w:rPr>
        <w:t>invoices due to the current supplier would need to be paid, although reductions would be sought.</w:t>
      </w:r>
      <w:r w:rsidR="007E7401" w:rsidRPr="00E20727">
        <w:rPr>
          <w:rFonts w:asciiTheme="minorHAnsi" w:hAnsiTheme="minorHAnsi" w:cstheme="minorHAnsi"/>
          <w:i/>
          <w:iCs/>
        </w:rPr>
        <w:t xml:space="preserve"> </w:t>
      </w:r>
      <w:r w:rsidR="007E7401" w:rsidRPr="00E20727">
        <w:rPr>
          <w:rFonts w:asciiTheme="minorHAnsi" w:hAnsiTheme="minorHAnsi" w:cstheme="minorHAnsi"/>
          <w:b/>
          <w:bCs/>
          <w:i/>
          <w:iCs/>
        </w:rPr>
        <w:t>Approved</w:t>
      </w:r>
      <w:r w:rsidR="007E7401" w:rsidRPr="00E20727">
        <w:rPr>
          <w:rFonts w:asciiTheme="minorHAnsi" w:hAnsiTheme="minorHAnsi" w:cstheme="minorHAnsi"/>
          <w:i/>
          <w:iCs/>
        </w:rPr>
        <w:t>.</w:t>
      </w:r>
      <w:r w:rsidR="002E1605">
        <w:rPr>
          <w:rFonts w:asciiTheme="minorHAnsi" w:hAnsiTheme="minorHAnsi" w:cstheme="minorHAnsi"/>
          <w:i/>
          <w:iCs/>
        </w:rPr>
        <w:t xml:space="preserve"> </w:t>
      </w:r>
      <w:r w:rsidR="002E1605" w:rsidRPr="002E1605">
        <w:rPr>
          <w:rFonts w:asciiTheme="minorHAnsi" w:hAnsiTheme="minorHAnsi" w:cstheme="minorHAnsi"/>
          <w:b/>
          <w:bCs/>
          <w:i/>
          <w:iCs/>
        </w:rPr>
        <w:t>Clerk to action.</w:t>
      </w:r>
    </w:p>
    <w:p w14:paraId="781B0659" w14:textId="6316A6E2" w:rsidR="008B3AEA" w:rsidRPr="009E4068" w:rsidRDefault="00582FAB">
      <w:pPr>
        <w:rPr>
          <w:rFonts w:asciiTheme="minorHAnsi" w:hAnsiTheme="minorHAnsi" w:cstheme="minorHAnsi"/>
          <w:i/>
          <w:iCs/>
          <w:sz w:val="20"/>
          <w:szCs w:val="20"/>
        </w:rPr>
      </w:pPr>
      <w:r w:rsidRPr="00613D79">
        <w:rPr>
          <w:rFonts w:asciiTheme="minorHAnsi" w:hAnsiTheme="minorHAnsi" w:cstheme="minorHAnsi"/>
          <w:i/>
          <w:iCs/>
        </w:rPr>
        <w:t>8</w:t>
      </w:r>
      <w:r w:rsidRPr="00E20727">
        <w:rPr>
          <w:rFonts w:asciiTheme="minorHAnsi" w:hAnsiTheme="minorHAnsi" w:cstheme="minorHAnsi"/>
          <w:b/>
          <w:bCs/>
          <w:i/>
          <w:iCs/>
        </w:rPr>
        <w:t xml:space="preserve"> – </w:t>
      </w:r>
      <w:r w:rsidRPr="00381D80">
        <w:rPr>
          <w:rFonts w:asciiTheme="minorHAnsi" w:hAnsiTheme="minorHAnsi" w:cstheme="minorHAnsi"/>
          <w:b/>
          <w:bCs/>
        </w:rPr>
        <w:t xml:space="preserve">Protect the Peaks </w:t>
      </w:r>
      <w:proofErr w:type="spellStart"/>
      <w:r w:rsidRPr="00381D80">
        <w:rPr>
          <w:rFonts w:asciiTheme="minorHAnsi" w:hAnsiTheme="minorHAnsi" w:cstheme="minorHAnsi"/>
          <w:b/>
          <w:bCs/>
        </w:rPr>
        <w:t>GirlGuide</w:t>
      </w:r>
      <w:proofErr w:type="spellEnd"/>
      <w:r w:rsidRPr="00381D80">
        <w:rPr>
          <w:rFonts w:asciiTheme="minorHAnsi" w:hAnsiTheme="minorHAnsi" w:cstheme="minorHAnsi"/>
          <w:b/>
          <w:bCs/>
        </w:rPr>
        <w:t xml:space="preserve"> Campaign</w:t>
      </w:r>
      <w:r w:rsidRPr="00E20727">
        <w:rPr>
          <w:rFonts w:asciiTheme="minorHAnsi" w:hAnsiTheme="minorHAnsi" w:cstheme="minorHAnsi"/>
          <w:i/>
          <w:iCs/>
        </w:rPr>
        <w:t xml:space="preserve"> </w:t>
      </w:r>
      <w:r w:rsidR="00990052" w:rsidRPr="00E20727">
        <w:rPr>
          <w:rFonts w:asciiTheme="minorHAnsi" w:hAnsiTheme="minorHAnsi" w:cstheme="minorHAnsi"/>
          <w:i/>
          <w:iCs/>
        </w:rPr>
        <w:t>–</w:t>
      </w:r>
      <w:r w:rsidRPr="00E20727">
        <w:rPr>
          <w:rFonts w:asciiTheme="minorHAnsi" w:hAnsiTheme="minorHAnsi" w:cstheme="minorHAnsi"/>
          <w:i/>
          <w:iCs/>
        </w:rPr>
        <w:t xml:space="preserve"> </w:t>
      </w:r>
      <w:r w:rsidR="00990052" w:rsidRPr="00E20727">
        <w:rPr>
          <w:rFonts w:asciiTheme="minorHAnsi" w:hAnsiTheme="minorHAnsi" w:cstheme="minorHAnsi"/>
          <w:i/>
          <w:iCs/>
        </w:rPr>
        <w:t xml:space="preserve">The Council agreed to a grant of £25 towards the cost of the campaign. Posters were circulated and will be displayed in the Parish. </w:t>
      </w:r>
      <w:r w:rsidR="00990052" w:rsidRPr="00E20727">
        <w:rPr>
          <w:rFonts w:asciiTheme="minorHAnsi" w:hAnsiTheme="minorHAnsi" w:cstheme="minorHAnsi"/>
          <w:b/>
          <w:bCs/>
          <w:i/>
          <w:iCs/>
        </w:rPr>
        <w:t>Approved</w:t>
      </w:r>
      <w:r w:rsidR="00990052" w:rsidRPr="009E4068">
        <w:rPr>
          <w:rFonts w:asciiTheme="minorHAnsi" w:hAnsiTheme="minorHAnsi" w:cstheme="minorHAnsi"/>
          <w:i/>
          <w:iCs/>
          <w:sz w:val="20"/>
          <w:szCs w:val="20"/>
        </w:rPr>
        <w:t>.</w:t>
      </w:r>
      <w:r w:rsidR="000A7B30" w:rsidRPr="009E4068">
        <w:rPr>
          <w:rFonts w:asciiTheme="minorHAnsi" w:hAnsiTheme="minorHAnsi" w:cstheme="minorHAnsi"/>
          <w:i/>
          <w:iCs/>
          <w:sz w:val="20"/>
          <w:szCs w:val="20"/>
        </w:rPr>
        <w:t xml:space="preserve"> </w:t>
      </w:r>
      <w:r w:rsidR="00F06EB1">
        <w:rPr>
          <w:rFonts w:asciiTheme="minorHAnsi" w:hAnsiTheme="minorHAnsi" w:cstheme="minorHAnsi"/>
          <w:i/>
          <w:iCs/>
          <w:sz w:val="20"/>
          <w:szCs w:val="20"/>
        </w:rPr>
        <w:t xml:space="preserve">By virtue of the </w:t>
      </w:r>
      <w:r w:rsidR="000A7B30" w:rsidRPr="009E4068">
        <w:rPr>
          <w:rFonts w:asciiTheme="minorHAnsi" w:hAnsiTheme="minorHAnsi" w:cstheme="minorHAnsi"/>
          <w:i/>
          <w:iCs/>
          <w:sz w:val="20"/>
          <w:szCs w:val="20"/>
        </w:rPr>
        <w:t>L</w:t>
      </w:r>
      <w:r w:rsidR="00C9551D" w:rsidRPr="009E4068">
        <w:rPr>
          <w:rFonts w:asciiTheme="minorHAnsi" w:hAnsiTheme="minorHAnsi" w:cstheme="minorHAnsi"/>
          <w:i/>
          <w:iCs/>
          <w:sz w:val="20"/>
          <w:szCs w:val="20"/>
        </w:rPr>
        <w:t xml:space="preserve">ocal </w:t>
      </w:r>
      <w:r w:rsidR="000A7B30" w:rsidRPr="009E4068">
        <w:rPr>
          <w:rFonts w:asciiTheme="minorHAnsi" w:hAnsiTheme="minorHAnsi" w:cstheme="minorHAnsi"/>
          <w:i/>
          <w:iCs/>
          <w:sz w:val="20"/>
          <w:szCs w:val="20"/>
        </w:rPr>
        <w:t>G</w:t>
      </w:r>
      <w:r w:rsidR="00C9551D" w:rsidRPr="009E4068">
        <w:rPr>
          <w:rFonts w:asciiTheme="minorHAnsi" w:hAnsiTheme="minorHAnsi" w:cstheme="minorHAnsi"/>
          <w:i/>
          <w:iCs/>
          <w:sz w:val="20"/>
          <w:szCs w:val="20"/>
        </w:rPr>
        <w:t xml:space="preserve">overnment </w:t>
      </w:r>
      <w:r w:rsidR="000A7B30" w:rsidRPr="009E4068">
        <w:rPr>
          <w:rFonts w:asciiTheme="minorHAnsi" w:hAnsiTheme="minorHAnsi" w:cstheme="minorHAnsi"/>
          <w:i/>
          <w:iCs/>
          <w:sz w:val="20"/>
          <w:szCs w:val="20"/>
        </w:rPr>
        <w:t>A</w:t>
      </w:r>
      <w:r w:rsidR="00C9551D" w:rsidRPr="009E4068">
        <w:rPr>
          <w:rFonts w:asciiTheme="minorHAnsi" w:hAnsiTheme="minorHAnsi" w:cstheme="minorHAnsi"/>
          <w:i/>
          <w:iCs/>
          <w:sz w:val="20"/>
          <w:szCs w:val="20"/>
        </w:rPr>
        <w:t>ct 19</w:t>
      </w:r>
      <w:r w:rsidR="000A7B30" w:rsidRPr="009E4068">
        <w:rPr>
          <w:rFonts w:asciiTheme="minorHAnsi" w:hAnsiTheme="minorHAnsi" w:cstheme="minorHAnsi"/>
          <w:i/>
          <w:iCs/>
          <w:sz w:val="20"/>
          <w:szCs w:val="20"/>
        </w:rPr>
        <w:t>72, S137</w:t>
      </w:r>
    </w:p>
    <w:p w14:paraId="17424B16" w14:textId="16A2A165" w:rsidR="00B23143" w:rsidRPr="00856C11" w:rsidRDefault="00614F3F">
      <w:pPr>
        <w:rPr>
          <w:rFonts w:asciiTheme="minorHAnsi" w:hAnsiTheme="minorHAnsi" w:cstheme="minorHAnsi"/>
          <w:i/>
          <w:iCs/>
        </w:rPr>
      </w:pPr>
      <w:r w:rsidRPr="00E20727">
        <w:rPr>
          <w:rFonts w:asciiTheme="minorHAnsi" w:hAnsiTheme="minorHAnsi" w:cstheme="minorHAnsi"/>
          <w:b/>
          <w:bCs/>
        </w:rPr>
        <w:t>7</w:t>
      </w:r>
      <w:r w:rsidR="00BB58B6" w:rsidRPr="00E20727">
        <w:rPr>
          <w:rFonts w:asciiTheme="minorHAnsi" w:hAnsiTheme="minorHAnsi" w:cstheme="minorHAnsi"/>
          <w:b/>
          <w:bCs/>
        </w:rPr>
        <w:t>6</w:t>
      </w:r>
      <w:r w:rsidR="00CB4625" w:rsidRPr="00E20727">
        <w:rPr>
          <w:rFonts w:asciiTheme="minorHAnsi" w:hAnsiTheme="minorHAnsi" w:cstheme="minorHAnsi"/>
          <w:b/>
          <w:bCs/>
        </w:rPr>
        <w:t xml:space="preserve">/27: </w:t>
      </w:r>
      <w:r w:rsidR="00BB58B6" w:rsidRPr="00E20727">
        <w:rPr>
          <w:rFonts w:asciiTheme="minorHAnsi" w:hAnsiTheme="minorHAnsi" w:cstheme="minorHAnsi"/>
          <w:b/>
          <w:bCs/>
        </w:rPr>
        <w:t xml:space="preserve">Council Policies: </w:t>
      </w:r>
      <w:r w:rsidR="00BB58B6" w:rsidRPr="00856C11">
        <w:rPr>
          <w:rFonts w:asciiTheme="minorHAnsi" w:hAnsiTheme="minorHAnsi" w:cstheme="minorHAnsi"/>
          <w:i/>
          <w:iCs/>
        </w:rPr>
        <w:t xml:space="preserve">Council noted the full schedule previously emailed and </w:t>
      </w:r>
      <w:r w:rsidR="00647E44" w:rsidRPr="00856C11">
        <w:rPr>
          <w:rFonts w:asciiTheme="minorHAnsi" w:hAnsiTheme="minorHAnsi" w:cstheme="minorHAnsi"/>
          <w:i/>
          <w:iCs/>
        </w:rPr>
        <w:t xml:space="preserve">the </w:t>
      </w:r>
      <w:r w:rsidR="00BB58B6" w:rsidRPr="00856C11">
        <w:rPr>
          <w:rFonts w:asciiTheme="minorHAnsi" w:hAnsiTheme="minorHAnsi" w:cstheme="minorHAnsi"/>
          <w:i/>
          <w:iCs/>
        </w:rPr>
        <w:t xml:space="preserve">extract </w:t>
      </w:r>
      <w:r w:rsidR="00B23143" w:rsidRPr="00856C11">
        <w:rPr>
          <w:rFonts w:asciiTheme="minorHAnsi" w:hAnsiTheme="minorHAnsi" w:cstheme="minorHAnsi"/>
          <w:i/>
          <w:iCs/>
        </w:rPr>
        <w:t xml:space="preserve">supplied </w:t>
      </w:r>
      <w:r w:rsidR="00BB58B6" w:rsidRPr="00856C11">
        <w:rPr>
          <w:rFonts w:asciiTheme="minorHAnsi" w:hAnsiTheme="minorHAnsi" w:cstheme="minorHAnsi"/>
          <w:i/>
          <w:iCs/>
        </w:rPr>
        <w:t>at the meeting</w:t>
      </w:r>
      <w:r w:rsidR="006D4B3B" w:rsidRPr="00856C11">
        <w:rPr>
          <w:rFonts w:asciiTheme="minorHAnsi" w:hAnsiTheme="minorHAnsi" w:cstheme="minorHAnsi"/>
          <w:i/>
          <w:iCs/>
        </w:rPr>
        <w:t xml:space="preserve">. The document is a good practice guide from YLAC and the Clerk will work through to establish what policies are needed, what would be helpful and what need updating. Cllrs offered assistance with this. </w:t>
      </w:r>
      <w:r w:rsidR="00B23143" w:rsidRPr="00856C11">
        <w:rPr>
          <w:rFonts w:asciiTheme="minorHAnsi" w:hAnsiTheme="minorHAnsi" w:cstheme="minorHAnsi"/>
          <w:b/>
          <w:bCs/>
          <w:i/>
          <w:iCs/>
        </w:rPr>
        <w:t xml:space="preserve">Approved. </w:t>
      </w:r>
      <w:r w:rsidR="00647E44" w:rsidRPr="00856C11">
        <w:rPr>
          <w:rFonts w:asciiTheme="minorHAnsi" w:hAnsiTheme="minorHAnsi" w:cstheme="minorHAnsi"/>
          <w:b/>
          <w:bCs/>
          <w:i/>
          <w:iCs/>
        </w:rPr>
        <w:t>Clerk to action.</w:t>
      </w:r>
      <w:r w:rsidR="00647E44" w:rsidRPr="00856C11">
        <w:rPr>
          <w:rFonts w:asciiTheme="minorHAnsi" w:hAnsiTheme="minorHAnsi" w:cstheme="minorHAnsi"/>
          <w:i/>
          <w:iCs/>
        </w:rPr>
        <w:t xml:space="preserve"> </w:t>
      </w:r>
    </w:p>
    <w:p w14:paraId="753F3B95" w14:textId="4D2FC5EE" w:rsidR="002C604A" w:rsidRPr="00E20727" w:rsidRDefault="002C604A">
      <w:pPr>
        <w:rPr>
          <w:rFonts w:asciiTheme="minorHAnsi" w:hAnsiTheme="minorHAnsi" w:cstheme="minorHAnsi"/>
          <w:b/>
          <w:bCs/>
        </w:rPr>
      </w:pPr>
      <w:r w:rsidRPr="00E20727">
        <w:rPr>
          <w:rFonts w:asciiTheme="minorHAnsi" w:hAnsiTheme="minorHAnsi" w:cstheme="minorHAnsi"/>
          <w:b/>
          <w:bCs/>
        </w:rPr>
        <w:t>77/27: Training and Development</w:t>
      </w:r>
      <w:r w:rsidR="00FD29B3" w:rsidRPr="00E20727">
        <w:rPr>
          <w:rFonts w:asciiTheme="minorHAnsi" w:hAnsiTheme="minorHAnsi" w:cstheme="minorHAnsi"/>
          <w:b/>
          <w:bCs/>
        </w:rPr>
        <w:t>:</w:t>
      </w:r>
      <w:r w:rsidR="00FD29B3" w:rsidRPr="00E20727">
        <w:rPr>
          <w:rFonts w:asciiTheme="minorHAnsi" w:hAnsiTheme="minorHAnsi" w:cstheme="minorHAnsi"/>
        </w:rPr>
        <w:t xml:space="preserve"> All Councillors received a copy</w:t>
      </w:r>
      <w:r w:rsidR="008A3C6E">
        <w:rPr>
          <w:rFonts w:asciiTheme="minorHAnsi" w:hAnsiTheme="minorHAnsi" w:cstheme="minorHAnsi"/>
        </w:rPr>
        <w:t xml:space="preserve"> and to read t</w:t>
      </w:r>
      <w:r w:rsidR="00FD29B3" w:rsidRPr="00E20727">
        <w:rPr>
          <w:rFonts w:asciiTheme="minorHAnsi" w:hAnsiTheme="minorHAnsi" w:cstheme="minorHAnsi"/>
        </w:rPr>
        <w:t xml:space="preserve">he Good Councillor Guide. </w:t>
      </w:r>
      <w:r w:rsidR="00FF7FB4" w:rsidRPr="00E20727">
        <w:rPr>
          <w:rFonts w:asciiTheme="minorHAnsi" w:hAnsiTheme="minorHAnsi" w:cstheme="minorHAnsi"/>
        </w:rPr>
        <w:t xml:space="preserve">The Clerk to circulate other guides in this series. </w:t>
      </w:r>
      <w:r w:rsidR="00FF7FB4" w:rsidRPr="00E20727">
        <w:rPr>
          <w:rFonts w:asciiTheme="minorHAnsi" w:hAnsiTheme="minorHAnsi" w:cstheme="minorHAnsi"/>
          <w:b/>
          <w:bCs/>
        </w:rPr>
        <w:t>Noted.</w:t>
      </w:r>
      <w:r w:rsidR="00793C9C">
        <w:rPr>
          <w:rFonts w:asciiTheme="minorHAnsi" w:hAnsiTheme="minorHAnsi" w:cstheme="minorHAnsi"/>
          <w:b/>
          <w:bCs/>
        </w:rPr>
        <w:t xml:space="preserve"> Clerk to action. </w:t>
      </w:r>
    </w:p>
    <w:p w14:paraId="1D2EF5DA" w14:textId="77777777" w:rsidR="00E431FD" w:rsidRPr="00E20727" w:rsidRDefault="00CB4625">
      <w:pPr>
        <w:rPr>
          <w:rFonts w:asciiTheme="minorHAnsi" w:hAnsiTheme="minorHAnsi" w:cstheme="minorHAnsi"/>
          <w:b/>
          <w:bCs/>
        </w:rPr>
      </w:pPr>
      <w:r w:rsidRPr="00E20727">
        <w:rPr>
          <w:rFonts w:asciiTheme="minorHAnsi" w:hAnsiTheme="minorHAnsi" w:cstheme="minorHAnsi"/>
          <w:b/>
          <w:bCs/>
        </w:rPr>
        <w:t>0</w:t>
      </w:r>
      <w:r w:rsidR="00FF7FB4" w:rsidRPr="00E20727">
        <w:rPr>
          <w:rFonts w:asciiTheme="minorHAnsi" w:hAnsiTheme="minorHAnsi" w:cstheme="minorHAnsi"/>
          <w:b/>
          <w:bCs/>
        </w:rPr>
        <w:t>78</w:t>
      </w:r>
      <w:r w:rsidRPr="00E20727">
        <w:rPr>
          <w:rFonts w:asciiTheme="minorHAnsi" w:hAnsiTheme="minorHAnsi" w:cstheme="minorHAnsi"/>
          <w:b/>
          <w:bCs/>
        </w:rPr>
        <w:t xml:space="preserve">/27: </w:t>
      </w:r>
      <w:r w:rsidR="00FF7FB4" w:rsidRPr="00E20727">
        <w:rPr>
          <w:rFonts w:asciiTheme="minorHAnsi" w:hAnsiTheme="minorHAnsi" w:cstheme="minorHAnsi"/>
          <w:b/>
          <w:bCs/>
        </w:rPr>
        <w:t xml:space="preserve">Burial Ground Fees </w:t>
      </w:r>
      <w:proofErr w:type="gramStart"/>
      <w:r w:rsidR="00FF7FB4" w:rsidRPr="00E20727">
        <w:rPr>
          <w:rFonts w:asciiTheme="minorHAnsi" w:hAnsiTheme="minorHAnsi" w:cstheme="minorHAnsi"/>
          <w:b/>
          <w:bCs/>
        </w:rPr>
        <w:t xml:space="preserve">Review </w:t>
      </w:r>
      <w:r w:rsidRPr="00E20727">
        <w:rPr>
          <w:rFonts w:asciiTheme="minorHAnsi" w:hAnsiTheme="minorHAnsi" w:cstheme="minorHAnsi"/>
          <w:b/>
          <w:bCs/>
        </w:rPr>
        <w:t>:</w:t>
      </w:r>
      <w:proofErr w:type="gramEnd"/>
      <w:r w:rsidRPr="00E20727">
        <w:rPr>
          <w:rFonts w:asciiTheme="minorHAnsi" w:hAnsiTheme="minorHAnsi" w:cstheme="minorHAnsi"/>
          <w:b/>
          <w:bCs/>
        </w:rPr>
        <w:t xml:space="preserve"> </w:t>
      </w:r>
      <w:r w:rsidR="001674CE" w:rsidRPr="00E20727">
        <w:rPr>
          <w:rFonts w:asciiTheme="minorHAnsi" w:hAnsiTheme="minorHAnsi" w:cstheme="minorHAnsi"/>
          <w:i/>
          <w:iCs/>
        </w:rPr>
        <w:t>The Clerk circulated a</w:t>
      </w:r>
      <w:r w:rsidR="00CD12FD" w:rsidRPr="00E20727">
        <w:rPr>
          <w:rFonts w:asciiTheme="minorHAnsi" w:hAnsiTheme="minorHAnsi" w:cstheme="minorHAnsi"/>
          <w:i/>
          <w:iCs/>
        </w:rPr>
        <w:t xml:space="preserve"> repor</w:t>
      </w:r>
      <w:r w:rsidR="00521801" w:rsidRPr="00E20727">
        <w:rPr>
          <w:rFonts w:asciiTheme="minorHAnsi" w:hAnsiTheme="minorHAnsi" w:cstheme="minorHAnsi"/>
          <w:i/>
          <w:iCs/>
        </w:rPr>
        <w:t xml:space="preserve">t noting local charges in comparison with those set by the Parish. It was agreed this </w:t>
      </w:r>
      <w:r w:rsidR="00E431FD" w:rsidRPr="00E20727">
        <w:rPr>
          <w:rFonts w:asciiTheme="minorHAnsi" w:hAnsiTheme="minorHAnsi" w:cstheme="minorHAnsi"/>
          <w:i/>
          <w:iCs/>
        </w:rPr>
        <w:t xml:space="preserve">issue </w:t>
      </w:r>
      <w:r w:rsidR="00521801" w:rsidRPr="00E20727">
        <w:rPr>
          <w:rFonts w:asciiTheme="minorHAnsi" w:hAnsiTheme="minorHAnsi" w:cstheme="minorHAnsi"/>
          <w:i/>
          <w:iCs/>
        </w:rPr>
        <w:t>would be looked at in January 2027 with a view to increase charges from February 27</w:t>
      </w:r>
      <w:r w:rsidR="00E431FD" w:rsidRPr="00E20727">
        <w:rPr>
          <w:rFonts w:asciiTheme="minorHAnsi" w:hAnsiTheme="minorHAnsi" w:cstheme="minorHAnsi"/>
          <w:i/>
          <w:iCs/>
        </w:rPr>
        <w:t xml:space="preserve"> (2 yearly at that point since the last review)</w:t>
      </w:r>
      <w:r w:rsidR="00521801" w:rsidRPr="00E20727">
        <w:rPr>
          <w:rFonts w:asciiTheme="minorHAnsi" w:hAnsiTheme="minorHAnsi" w:cstheme="minorHAnsi"/>
          <w:i/>
          <w:iCs/>
        </w:rPr>
        <w:t xml:space="preserve">. This would then be an annual consideration. </w:t>
      </w:r>
      <w:r w:rsidR="00521801" w:rsidRPr="00E20727">
        <w:rPr>
          <w:rFonts w:asciiTheme="minorHAnsi" w:hAnsiTheme="minorHAnsi" w:cstheme="minorHAnsi"/>
          <w:b/>
          <w:bCs/>
          <w:i/>
          <w:iCs/>
        </w:rPr>
        <w:t>Noted.</w:t>
      </w:r>
      <w:r w:rsidRPr="00E20727">
        <w:rPr>
          <w:rFonts w:asciiTheme="minorHAnsi" w:hAnsiTheme="minorHAnsi" w:cstheme="minorHAnsi"/>
          <w:b/>
          <w:bCs/>
        </w:rPr>
        <w:t xml:space="preserve"> </w:t>
      </w:r>
    </w:p>
    <w:p w14:paraId="16EDC5B1" w14:textId="7BF43378" w:rsidR="00E431FD" w:rsidRPr="006864FF" w:rsidRDefault="00E431FD">
      <w:pPr>
        <w:rPr>
          <w:rFonts w:asciiTheme="minorHAnsi" w:hAnsiTheme="minorHAnsi" w:cstheme="minorHAnsi"/>
          <w:b/>
          <w:bCs/>
          <w:i/>
          <w:iCs/>
        </w:rPr>
      </w:pPr>
      <w:r w:rsidRPr="006864FF">
        <w:rPr>
          <w:rFonts w:asciiTheme="minorHAnsi" w:hAnsiTheme="minorHAnsi" w:cstheme="minorHAnsi"/>
          <w:i/>
          <w:iCs/>
        </w:rPr>
        <w:t xml:space="preserve">The Council discussed the burial ground and </w:t>
      </w:r>
      <w:r w:rsidR="00841DFB" w:rsidRPr="006864FF">
        <w:rPr>
          <w:rFonts w:asciiTheme="minorHAnsi" w:hAnsiTheme="minorHAnsi" w:cstheme="minorHAnsi"/>
          <w:i/>
          <w:iCs/>
        </w:rPr>
        <w:t>requested</w:t>
      </w:r>
      <w:r w:rsidRPr="006864FF">
        <w:rPr>
          <w:rFonts w:asciiTheme="minorHAnsi" w:hAnsiTheme="minorHAnsi" w:cstheme="minorHAnsi"/>
          <w:i/>
          <w:iCs/>
        </w:rPr>
        <w:t xml:space="preserve"> information</w:t>
      </w:r>
      <w:r w:rsidR="00AB3EDC" w:rsidRPr="006864FF">
        <w:rPr>
          <w:rFonts w:asciiTheme="minorHAnsi" w:hAnsiTheme="minorHAnsi" w:cstheme="minorHAnsi"/>
          <w:i/>
          <w:iCs/>
        </w:rPr>
        <w:t xml:space="preserve"> for discussion at the September meeting around </w:t>
      </w:r>
      <w:r w:rsidR="00841DFB" w:rsidRPr="006864FF">
        <w:rPr>
          <w:rFonts w:asciiTheme="minorHAnsi" w:hAnsiTheme="minorHAnsi" w:cstheme="minorHAnsi"/>
          <w:i/>
          <w:iCs/>
        </w:rPr>
        <w:t xml:space="preserve">capacity. </w:t>
      </w:r>
      <w:r w:rsidR="00841DFB" w:rsidRPr="006864FF">
        <w:rPr>
          <w:rFonts w:asciiTheme="minorHAnsi" w:hAnsiTheme="minorHAnsi" w:cstheme="minorHAnsi"/>
          <w:b/>
          <w:bCs/>
          <w:i/>
          <w:iCs/>
        </w:rPr>
        <w:t>Clerk to action.</w:t>
      </w:r>
    </w:p>
    <w:p w14:paraId="6FB7443E" w14:textId="1528D10D" w:rsidR="00E53D67" w:rsidRPr="006E2CB9" w:rsidRDefault="00E53D67">
      <w:pPr>
        <w:rPr>
          <w:rFonts w:asciiTheme="minorHAnsi" w:hAnsiTheme="minorHAnsi" w:cstheme="minorHAnsi"/>
          <w:b/>
          <w:bCs/>
          <w:i/>
          <w:iCs/>
        </w:rPr>
      </w:pPr>
      <w:r w:rsidRPr="00E20727">
        <w:rPr>
          <w:rFonts w:asciiTheme="minorHAnsi" w:hAnsiTheme="minorHAnsi" w:cstheme="minorHAnsi"/>
          <w:b/>
          <w:bCs/>
        </w:rPr>
        <w:t xml:space="preserve">079/27: Green Space: </w:t>
      </w:r>
      <w:r w:rsidRPr="006E2CB9">
        <w:rPr>
          <w:rFonts w:asciiTheme="minorHAnsi" w:hAnsiTheme="minorHAnsi" w:cstheme="minorHAnsi"/>
          <w:i/>
          <w:iCs/>
        </w:rPr>
        <w:t>Helw</w:t>
      </w:r>
      <w:r w:rsidR="00E4325D">
        <w:rPr>
          <w:rFonts w:asciiTheme="minorHAnsi" w:hAnsiTheme="minorHAnsi" w:cstheme="minorHAnsi"/>
          <w:i/>
          <w:iCs/>
        </w:rPr>
        <w:t>i</w:t>
      </w:r>
      <w:r w:rsidRPr="006E2CB9">
        <w:rPr>
          <w:rFonts w:asciiTheme="minorHAnsi" w:hAnsiTheme="minorHAnsi" w:cstheme="minorHAnsi"/>
          <w:i/>
          <w:iCs/>
        </w:rPr>
        <w:t>th Bridge car park s</w:t>
      </w:r>
      <w:r w:rsidR="006A49D5" w:rsidRPr="006E2CB9">
        <w:rPr>
          <w:rFonts w:asciiTheme="minorHAnsi" w:hAnsiTheme="minorHAnsi" w:cstheme="minorHAnsi"/>
          <w:i/>
          <w:iCs/>
        </w:rPr>
        <w:t>i</w:t>
      </w:r>
      <w:r w:rsidRPr="006E2CB9">
        <w:rPr>
          <w:rFonts w:asciiTheme="minorHAnsi" w:hAnsiTheme="minorHAnsi" w:cstheme="minorHAnsi"/>
          <w:i/>
          <w:iCs/>
        </w:rPr>
        <w:t xml:space="preserve">gn needs updating. The Chair and Clerk to undertake the annual asset </w:t>
      </w:r>
      <w:r w:rsidR="00555067" w:rsidRPr="006E2CB9">
        <w:rPr>
          <w:rFonts w:asciiTheme="minorHAnsi" w:hAnsiTheme="minorHAnsi" w:cstheme="minorHAnsi"/>
          <w:i/>
          <w:iCs/>
        </w:rPr>
        <w:t>management</w:t>
      </w:r>
      <w:r w:rsidRPr="006E2CB9">
        <w:rPr>
          <w:rFonts w:asciiTheme="minorHAnsi" w:hAnsiTheme="minorHAnsi" w:cstheme="minorHAnsi"/>
          <w:i/>
          <w:iCs/>
        </w:rPr>
        <w:t xml:space="preserve"> review and include th</w:t>
      </w:r>
      <w:r w:rsidR="00555067" w:rsidRPr="006E2CB9">
        <w:rPr>
          <w:rFonts w:asciiTheme="minorHAnsi" w:hAnsiTheme="minorHAnsi" w:cstheme="minorHAnsi"/>
          <w:i/>
          <w:iCs/>
        </w:rPr>
        <w:t xml:space="preserve">is and other signs which may be needed. </w:t>
      </w:r>
      <w:r w:rsidR="00555067" w:rsidRPr="006E2CB9">
        <w:rPr>
          <w:rFonts w:asciiTheme="minorHAnsi" w:hAnsiTheme="minorHAnsi" w:cstheme="minorHAnsi"/>
          <w:b/>
          <w:bCs/>
          <w:i/>
          <w:iCs/>
        </w:rPr>
        <w:t xml:space="preserve">Clerk and </w:t>
      </w:r>
      <w:proofErr w:type="gramStart"/>
      <w:r w:rsidR="00555067" w:rsidRPr="006E2CB9">
        <w:rPr>
          <w:rFonts w:asciiTheme="minorHAnsi" w:hAnsiTheme="minorHAnsi" w:cstheme="minorHAnsi"/>
          <w:b/>
          <w:bCs/>
          <w:i/>
          <w:iCs/>
        </w:rPr>
        <w:t>Chair</w:t>
      </w:r>
      <w:proofErr w:type="gramEnd"/>
      <w:r w:rsidR="00555067" w:rsidRPr="006E2CB9">
        <w:rPr>
          <w:rFonts w:asciiTheme="minorHAnsi" w:hAnsiTheme="minorHAnsi" w:cstheme="minorHAnsi"/>
          <w:b/>
          <w:bCs/>
          <w:i/>
          <w:iCs/>
        </w:rPr>
        <w:t xml:space="preserve"> to </w:t>
      </w:r>
      <w:r w:rsidR="006E2CB9">
        <w:rPr>
          <w:rFonts w:asciiTheme="minorHAnsi" w:hAnsiTheme="minorHAnsi" w:cstheme="minorHAnsi"/>
          <w:b/>
          <w:bCs/>
          <w:i/>
          <w:iCs/>
        </w:rPr>
        <w:t>action.</w:t>
      </w:r>
    </w:p>
    <w:p w14:paraId="79EFF548" w14:textId="5B46E1C6" w:rsidR="00555067" w:rsidRPr="00F3737E" w:rsidRDefault="00536B05">
      <w:pPr>
        <w:rPr>
          <w:rFonts w:asciiTheme="minorHAnsi" w:hAnsiTheme="minorHAnsi" w:cstheme="minorHAnsi"/>
          <w:i/>
          <w:iCs/>
        </w:rPr>
      </w:pPr>
      <w:r w:rsidRPr="00E20727">
        <w:rPr>
          <w:rFonts w:asciiTheme="minorHAnsi" w:hAnsiTheme="minorHAnsi" w:cstheme="minorHAnsi"/>
          <w:b/>
          <w:bCs/>
        </w:rPr>
        <w:t xml:space="preserve">Grass cutting contract – </w:t>
      </w:r>
      <w:r w:rsidRPr="00F3737E">
        <w:rPr>
          <w:rFonts w:asciiTheme="minorHAnsi" w:hAnsiTheme="minorHAnsi" w:cstheme="minorHAnsi"/>
          <w:i/>
          <w:iCs/>
        </w:rPr>
        <w:t xml:space="preserve">Cllrs </w:t>
      </w:r>
      <w:r w:rsidR="00DA3548" w:rsidRPr="00F3737E">
        <w:rPr>
          <w:rFonts w:asciiTheme="minorHAnsi" w:hAnsiTheme="minorHAnsi" w:cstheme="minorHAnsi"/>
          <w:i/>
          <w:iCs/>
        </w:rPr>
        <w:t>Hanson, Leary</w:t>
      </w:r>
      <w:r w:rsidR="004C77DB" w:rsidRPr="00F3737E">
        <w:rPr>
          <w:rFonts w:asciiTheme="minorHAnsi" w:hAnsiTheme="minorHAnsi" w:cstheme="minorHAnsi"/>
          <w:i/>
          <w:iCs/>
        </w:rPr>
        <w:t xml:space="preserve"> and Hornby to meet with contractor and review</w:t>
      </w:r>
      <w:r w:rsidR="0056039F" w:rsidRPr="00F3737E">
        <w:rPr>
          <w:rFonts w:asciiTheme="minorHAnsi" w:hAnsiTheme="minorHAnsi" w:cstheme="minorHAnsi"/>
          <w:i/>
          <w:iCs/>
        </w:rPr>
        <w:t xml:space="preserve"> areas that are cut. </w:t>
      </w:r>
      <w:r w:rsidR="0056039F" w:rsidRPr="00F3737E">
        <w:rPr>
          <w:rFonts w:asciiTheme="minorHAnsi" w:hAnsiTheme="minorHAnsi" w:cstheme="minorHAnsi"/>
          <w:b/>
          <w:bCs/>
          <w:i/>
          <w:iCs/>
        </w:rPr>
        <w:t>To report back at the next meeting</w:t>
      </w:r>
      <w:r w:rsidR="0056039F" w:rsidRPr="00F3737E">
        <w:rPr>
          <w:rFonts w:asciiTheme="minorHAnsi" w:hAnsiTheme="minorHAnsi" w:cstheme="minorHAnsi"/>
          <w:i/>
          <w:iCs/>
        </w:rPr>
        <w:t xml:space="preserve">. On the agenda for the October meeting to review the </w:t>
      </w:r>
      <w:r w:rsidR="001C5C19" w:rsidRPr="00F3737E">
        <w:rPr>
          <w:rFonts w:asciiTheme="minorHAnsi" w:hAnsiTheme="minorHAnsi" w:cstheme="minorHAnsi"/>
          <w:i/>
          <w:iCs/>
        </w:rPr>
        <w:t xml:space="preserve">contract </w:t>
      </w:r>
      <w:r w:rsidR="0056039F" w:rsidRPr="00F3737E">
        <w:rPr>
          <w:rFonts w:asciiTheme="minorHAnsi" w:hAnsiTheme="minorHAnsi" w:cstheme="minorHAnsi"/>
          <w:i/>
          <w:iCs/>
        </w:rPr>
        <w:t>at the end of year 1</w:t>
      </w:r>
      <w:r w:rsidR="00180B05" w:rsidRPr="00F3737E">
        <w:rPr>
          <w:rFonts w:asciiTheme="minorHAnsi" w:hAnsiTheme="minorHAnsi" w:cstheme="minorHAnsi"/>
          <w:i/>
          <w:iCs/>
        </w:rPr>
        <w:t>(of 3) cutting</w:t>
      </w:r>
      <w:r w:rsidR="0056039F" w:rsidRPr="00F3737E">
        <w:rPr>
          <w:rFonts w:asciiTheme="minorHAnsi" w:hAnsiTheme="minorHAnsi" w:cstheme="minorHAnsi"/>
          <w:i/>
          <w:iCs/>
        </w:rPr>
        <w:t xml:space="preserve"> season.</w:t>
      </w:r>
      <w:r w:rsidR="00180B05" w:rsidRPr="00F3737E">
        <w:rPr>
          <w:rFonts w:asciiTheme="minorHAnsi" w:hAnsiTheme="minorHAnsi" w:cstheme="minorHAnsi"/>
          <w:i/>
          <w:iCs/>
        </w:rPr>
        <w:t xml:space="preserve"> </w:t>
      </w:r>
      <w:r w:rsidR="00180B05" w:rsidRPr="00F3737E">
        <w:rPr>
          <w:rFonts w:asciiTheme="minorHAnsi" w:hAnsiTheme="minorHAnsi" w:cstheme="minorHAnsi"/>
          <w:b/>
          <w:bCs/>
          <w:i/>
          <w:iCs/>
        </w:rPr>
        <w:t>Noted.</w:t>
      </w:r>
    </w:p>
    <w:p w14:paraId="502D45AA" w14:textId="5E334AD6" w:rsidR="00056E88" w:rsidRPr="00E20727" w:rsidRDefault="00CB4625">
      <w:pPr>
        <w:rPr>
          <w:rFonts w:asciiTheme="minorHAnsi" w:hAnsiTheme="minorHAnsi" w:cstheme="minorHAnsi"/>
          <w:i/>
          <w:iCs/>
        </w:rPr>
      </w:pPr>
      <w:r w:rsidRPr="00E20727">
        <w:rPr>
          <w:rFonts w:asciiTheme="minorHAnsi" w:hAnsiTheme="minorHAnsi" w:cstheme="minorHAnsi"/>
          <w:b/>
          <w:bCs/>
        </w:rPr>
        <w:t>0</w:t>
      </w:r>
      <w:r w:rsidR="001C5C19" w:rsidRPr="00E20727">
        <w:rPr>
          <w:rFonts w:asciiTheme="minorHAnsi" w:hAnsiTheme="minorHAnsi" w:cstheme="minorHAnsi"/>
          <w:b/>
          <w:bCs/>
        </w:rPr>
        <w:t>80</w:t>
      </w:r>
      <w:r w:rsidRPr="00E20727">
        <w:rPr>
          <w:rFonts w:asciiTheme="minorHAnsi" w:hAnsiTheme="minorHAnsi" w:cstheme="minorHAnsi"/>
          <w:b/>
          <w:bCs/>
        </w:rPr>
        <w:t>/27: Highways, Parking and Footway Lighting:</w:t>
      </w:r>
      <w:r w:rsidR="0099311D" w:rsidRPr="00E20727">
        <w:rPr>
          <w:rFonts w:asciiTheme="minorHAnsi" w:hAnsiTheme="minorHAnsi" w:cstheme="minorHAnsi"/>
          <w:b/>
          <w:bCs/>
        </w:rPr>
        <w:t xml:space="preserve"> </w:t>
      </w:r>
      <w:r w:rsidR="0099311D" w:rsidRPr="00E20727">
        <w:rPr>
          <w:rFonts w:asciiTheme="minorHAnsi" w:hAnsiTheme="minorHAnsi" w:cstheme="minorHAnsi"/>
          <w:i/>
          <w:iCs/>
        </w:rPr>
        <w:t xml:space="preserve">Issues around parking on yellow lines at </w:t>
      </w:r>
      <w:r w:rsidR="00056E88" w:rsidRPr="00E20727">
        <w:rPr>
          <w:rFonts w:asciiTheme="minorHAnsi" w:hAnsiTheme="minorHAnsi" w:cstheme="minorHAnsi"/>
          <w:i/>
          <w:iCs/>
        </w:rPr>
        <w:t xml:space="preserve">busy </w:t>
      </w:r>
      <w:r w:rsidR="0099311D" w:rsidRPr="00E20727">
        <w:rPr>
          <w:rFonts w:asciiTheme="minorHAnsi" w:hAnsiTheme="minorHAnsi" w:cstheme="minorHAnsi"/>
          <w:i/>
          <w:iCs/>
        </w:rPr>
        <w:t>periods were noted. This is an issue the Council would like to discuss with a Highways repre</w:t>
      </w:r>
      <w:r w:rsidR="00E35F97" w:rsidRPr="00E20727">
        <w:rPr>
          <w:rFonts w:asciiTheme="minorHAnsi" w:hAnsiTheme="minorHAnsi" w:cstheme="minorHAnsi"/>
          <w:i/>
          <w:iCs/>
        </w:rPr>
        <w:t xml:space="preserve">sentative. </w:t>
      </w:r>
      <w:r w:rsidR="00E35F97" w:rsidRPr="00E20727">
        <w:rPr>
          <w:rFonts w:asciiTheme="minorHAnsi" w:hAnsiTheme="minorHAnsi" w:cstheme="minorHAnsi"/>
          <w:b/>
          <w:bCs/>
          <w:i/>
          <w:iCs/>
        </w:rPr>
        <w:t>Clerk to progress.</w:t>
      </w:r>
      <w:r w:rsidR="00E35F97" w:rsidRPr="00E20727">
        <w:rPr>
          <w:rFonts w:asciiTheme="minorHAnsi" w:hAnsiTheme="minorHAnsi" w:cstheme="minorHAnsi"/>
          <w:i/>
          <w:iCs/>
        </w:rPr>
        <w:t xml:space="preserve"> See agenda item </w:t>
      </w:r>
      <w:r w:rsidR="00056E88" w:rsidRPr="00E20727">
        <w:rPr>
          <w:rFonts w:asciiTheme="minorHAnsi" w:hAnsiTheme="minorHAnsi" w:cstheme="minorHAnsi"/>
          <w:i/>
          <w:iCs/>
        </w:rPr>
        <w:t>71/27</w:t>
      </w:r>
    </w:p>
    <w:p w14:paraId="2849D3BE" w14:textId="468C2E5A" w:rsidR="000B1BE2" w:rsidRPr="00E20727" w:rsidRDefault="00CB4625">
      <w:pPr>
        <w:rPr>
          <w:rFonts w:asciiTheme="minorHAnsi" w:hAnsiTheme="minorHAnsi" w:cstheme="minorHAnsi"/>
          <w:i/>
          <w:iCs/>
        </w:rPr>
      </w:pPr>
      <w:r w:rsidRPr="00E20727">
        <w:rPr>
          <w:rFonts w:asciiTheme="minorHAnsi" w:hAnsiTheme="minorHAnsi" w:cstheme="minorHAnsi"/>
          <w:b/>
          <w:bCs/>
        </w:rPr>
        <w:t>0</w:t>
      </w:r>
      <w:r w:rsidR="0028301C" w:rsidRPr="00E20727">
        <w:rPr>
          <w:rFonts w:asciiTheme="minorHAnsi" w:hAnsiTheme="minorHAnsi" w:cstheme="minorHAnsi"/>
          <w:b/>
          <w:bCs/>
        </w:rPr>
        <w:t>81</w:t>
      </w:r>
      <w:r w:rsidRPr="00E20727">
        <w:rPr>
          <w:rFonts w:asciiTheme="minorHAnsi" w:hAnsiTheme="minorHAnsi" w:cstheme="minorHAnsi"/>
          <w:b/>
          <w:bCs/>
        </w:rPr>
        <w:t>/27: Correspondence:</w:t>
      </w:r>
      <w:r w:rsidRPr="00E20727">
        <w:rPr>
          <w:rFonts w:asciiTheme="minorHAnsi" w:hAnsiTheme="minorHAnsi" w:cstheme="minorHAnsi"/>
        </w:rPr>
        <w:t xml:space="preserve"> </w:t>
      </w:r>
      <w:r w:rsidR="00C44D42" w:rsidRPr="00E20727">
        <w:rPr>
          <w:rFonts w:asciiTheme="minorHAnsi" w:hAnsiTheme="minorHAnsi" w:cstheme="minorHAnsi"/>
          <w:i/>
          <w:iCs/>
        </w:rPr>
        <w:t xml:space="preserve"> Letter from the Chair </w:t>
      </w:r>
      <w:r w:rsidR="003E37DE" w:rsidRPr="00E20727">
        <w:rPr>
          <w:rFonts w:asciiTheme="minorHAnsi" w:hAnsiTheme="minorHAnsi" w:cstheme="minorHAnsi"/>
          <w:i/>
          <w:iCs/>
        </w:rPr>
        <w:t xml:space="preserve">in response to the Calderdale Energy Park was circulated prior to the meeting along with the NYCC Precept timetable for 27/28. </w:t>
      </w:r>
      <w:r w:rsidR="003E37DE" w:rsidRPr="00E20727">
        <w:rPr>
          <w:rFonts w:asciiTheme="minorHAnsi" w:hAnsiTheme="minorHAnsi" w:cstheme="minorHAnsi"/>
          <w:b/>
          <w:bCs/>
          <w:i/>
          <w:iCs/>
        </w:rPr>
        <w:t>Noted.</w:t>
      </w:r>
    </w:p>
    <w:p w14:paraId="6F72E6CC" w14:textId="0F7EB55D" w:rsidR="005C077B" w:rsidRPr="00E20727" w:rsidRDefault="00CB4625">
      <w:pPr>
        <w:rPr>
          <w:rFonts w:asciiTheme="minorHAnsi" w:hAnsiTheme="minorHAnsi" w:cstheme="minorHAnsi"/>
          <w:b/>
          <w:bCs/>
        </w:rPr>
      </w:pPr>
      <w:r w:rsidRPr="00E20727">
        <w:rPr>
          <w:rFonts w:asciiTheme="minorHAnsi" w:hAnsiTheme="minorHAnsi" w:cstheme="minorHAnsi"/>
          <w:b/>
          <w:bCs/>
        </w:rPr>
        <w:t>0</w:t>
      </w:r>
      <w:r w:rsidR="002F3CF2" w:rsidRPr="00E20727">
        <w:rPr>
          <w:rFonts w:asciiTheme="minorHAnsi" w:hAnsiTheme="minorHAnsi" w:cstheme="minorHAnsi"/>
          <w:b/>
          <w:bCs/>
        </w:rPr>
        <w:t>82</w:t>
      </w:r>
      <w:r w:rsidRPr="00E20727">
        <w:rPr>
          <w:rFonts w:asciiTheme="minorHAnsi" w:hAnsiTheme="minorHAnsi" w:cstheme="minorHAnsi"/>
          <w:b/>
          <w:bCs/>
        </w:rPr>
        <w:t xml:space="preserve">/27: Reported incidents to North Yorkshire Police: </w:t>
      </w:r>
    </w:p>
    <w:p w14:paraId="60D40C6D" w14:textId="5AA52C8D" w:rsidR="005C077B" w:rsidRPr="00D5592E" w:rsidRDefault="00BB180C">
      <w:pPr>
        <w:rPr>
          <w:rFonts w:asciiTheme="minorHAnsi" w:hAnsiTheme="minorHAnsi" w:cstheme="minorHAnsi"/>
          <w:i/>
          <w:iCs/>
          <w:shd w:val="clear" w:color="auto" w:fill="FFFFFF"/>
        </w:rPr>
      </w:pPr>
      <w:r w:rsidRPr="00D5592E">
        <w:rPr>
          <w:rFonts w:asciiTheme="minorHAnsi" w:hAnsiTheme="minorHAnsi" w:cstheme="minorHAnsi"/>
          <w:i/>
          <w:iCs/>
          <w:shd w:val="clear" w:color="auto" w:fill="FFFFFF"/>
        </w:rPr>
        <w:t>07.06.26 - Abandon call</w:t>
      </w:r>
      <w:r w:rsidRPr="00D5592E">
        <w:rPr>
          <w:rFonts w:asciiTheme="minorHAnsi" w:hAnsiTheme="minorHAnsi" w:cstheme="minorHAnsi"/>
          <w:i/>
          <w:iCs/>
        </w:rPr>
        <w:br/>
      </w:r>
      <w:r w:rsidRPr="00D5592E">
        <w:rPr>
          <w:rFonts w:asciiTheme="minorHAnsi" w:hAnsiTheme="minorHAnsi" w:cstheme="minorHAnsi"/>
          <w:i/>
          <w:iCs/>
          <w:shd w:val="clear" w:color="auto" w:fill="FFFFFF"/>
        </w:rPr>
        <w:t>08.06.26 - Concern for walker - in order - Cave Rescue</w:t>
      </w:r>
      <w:r w:rsidRPr="00D5592E">
        <w:rPr>
          <w:rFonts w:asciiTheme="minorHAnsi" w:hAnsiTheme="minorHAnsi" w:cstheme="minorHAnsi"/>
          <w:i/>
          <w:iCs/>
        </w:rPr>
        <w:br/>
      </w:r>
      <w:r w:rsidRPr="00D5592E">
        <w:rPr>
          <w:rFonts w:asciiTheme="minorHAnsi" w:hAnsiTheme="minorHAnsi" w:cstheme="minorHAnsi"/>
          <w:i/>
          <w:iCs/>
          <w:shd w:val="clear" w:color="auto" w:fill="FFFFFF"/>
        </w:rPr>
        <w:t>23.06.26 - Theft of trailer - stopped &amp; recovered at Broughton Hall</w:t>
      </w:r>
      <w:r w:rsidRPr="00D5592E">
        <w:rPr>
          <w:rFonts w:asciiTheme="minorHAnsi" w:hAnsiTheme="minorHAnsi" w:cstheme="minorHAnsi"/>
          <w:i/>
          <w:iCs/>
        </w:rPr>
        <w:br/>
      </w:r>
      <w:r w:rsidRPr="00D5592E">
        <w:rPr>
          <w:rFonts w:asciiTheme="minorHAnsi" w:hAnsiTheme="minorHAnsi" w:cstheme="minorHAnsi"/>
          <w:i/>
          <w:iCs/>
          <w:shd w:val="clear" w:color="auto" w:fill="FFFFFF"/>
        </w:rPr>
        <w:t>10.07.26 - Firearms police admin</w:t>
      </w:r>
    </w:p>
    <w:p w14:paraId="4019E8A2" w14:textId="2639DCA3" w:rsidR="00D5592E" w:rsidRPr="00D5592E" w:rsidRDefault="00D5592E">
      <w:pPr>
        <w:rPr>
          <w:rFonts w:asciiTheme="minorHAnsi" w:hAnsiTheme="minorHAnsi" w:cstheme="minorHAnsi"/>
          <w:b/>
          <w:bCs/>
          <w:i/>
          <w:iCs/>
        </w:rPr>
      </w:pPr>
      <w:r w:rsidRPr="00D5592E">
        <w:rPr>
          <w:rFonts w:asciiTheme="minorHAnsi" w:hAnsiTheme="minorHAnsi" w:cstheme="minorHAnsi"/>
          <w:b/>
          <w:bCs/>
          <w:i/>
          <w:iCs/>
          <w:shd w:val="clear" w:color="auto" w:fill="FFFFFF"/>
        </w:rPr>
        <w:t>Noted.</w:t>
      </w:r>
    </w:p>
    <w:p w14:paraId="6BACE4FC" w14:textId="5B9F0BE6" w:rsidR="00CD4796" w:rsidRPr="00D5592E" w:rsidRDefault="00CD4796">
      <w:pPr>
        <w:rPr>
          <w:rFonts w:asciiTheme="minorHAnsi" w:hAnsiTheme="minorHAnsi" w:cstheme="minorHAnsi"/>
        </w:rPr>
      </w:pPr>
      <w:r w:rsidRPr="00D5592E">
        <w:rPr>
          <w:rFonts w:asciiTheme="minorHAnsi" w:hAnsiTheme="minorHAnsi" w:cstheme="minorHAnsi"/>
          <w:b/>
          <w:bCs/>
        </w:rPr>
        <w:t>83</w:t>
      </w:r>
      <w:r w:rsidR="00CB4625" w:rsidRPr="00D5592E">
        <w:rPr>
          <w:rFonts w:asciiTheme="minorHAnsi" w:hAnsiTheme="minorHAnsi" w:cstheme="minorHAnsi"/>
          <w:b/>
          <w:bCs/>
        </w:rPr>
        <w:t>/27:</w:t>
      </w:r>
      <w:r w:rsidR="00CB4625" w:rsidRPr="00D5592E">
        <w:rPr>
          <w:rFonts w:asciiTheme="minorHAnsi" w:hAnsiTheme="minorHAnsi" w:cstheme="minorHAnsi"/>
        </w:rPr>
        <w:t xml:space="preserve"> </w:t>
      </w:r>
      <w:r w:rsidR="001452B6" w:rsidRPr="00D5592E">
        <w:rPr>
          <w:rFonts w:asciiTheme="minorHAnsi" w:hAnsiTheme="minorHAnsi" w:cstheme="minorHAnsi"/>
          <w:b/>
          <w:bCs/>
        </w:rPr>
        <w:t>Employment matters:</w:t>
      </w:r>
    </w:p>
    <w:p w14:paraId="1159A3FA" w14:textId="255D1885" w:rsidR="001452B6" w:rsidRPr="00E20727" w:rsidRDefault="001452B6">
      <w:pPr>
        <w:rPr>
          <w:rFonts w:asciiTheme="minorHAnsi" w:hAnsiTheme="minorHAnsi" w:cstheme="minorHAnsi"/>
        </w:rPr>
      </w:pPr>
      <w:r w:rsidRPr="00E20727">
        <w:rPr>
          <w:rFonts w:asciiTheme="minorHAnsi" w:hAnsiTheme="minorHAnsi" w:cstheme="minorHAnsi"/>
        </w:rPr>
        <w:t>The Chair asked the members of the public and Cllr Staveley to leave the meeting</w:t>
      </w:r>
      <w:r w:rsidR="00A371F0" w:rsidRPr="00E20727">
        <w:rPr>
          <w:rFonts w:asciiTheme="minorHAnsi" w:hAnsiTheme="minorHAnsi" w:cstheme="minorHAnsi"/>
        </w:rPr>
        <w:t>.</w:t>
      </w:r>
    </w:p>
    <w:p w14:paraId="4B0E40A1" w14:textId="3794DE4E" w:rsidR="00A371F0" w:rsidRPr="00B951B5" w:rsidRDefault="0093601A" w:rsidP="0093601A">
      <w:pPr>
        <w:pStyle w:val="ListParagraph"/>
        <w:numPr>
          <w:ilvl w:val="0"/>
          <w:numId w:val="1"/>
        </w:numPr>
        <w:rPr>
          <w:rFonts w:asciiTheme="minorHAnsi" w:hAnsiTheme="minorHAnsi" w:cstheme="minorHAnsi"/>
          <w:i/>
          <w:iCs/>
        </w:rPr>
      </w:pPr>
      <w:r w:rsidRPr="00B951B5">
        <w:rPr>
          <w:rFonts w:asciiTheme="minorHAnsi" w:hAnsiTheme="minorHAnsi" w:cstheme="minorHAnsi"/>
          <w:i/>
          <w:iCs/>
        </w:rPr>
        <w:t>T</w:t>
      </w:r>
      <w:r w:rsidR="005414A3" w:rsidRPr="00B951B5">
        <w:rPr>
          <w:rFonts w:asciiTheme="minorHAnsi" w:hAnsiTheme="minorHAnsi" w:cstheme="minorHAnsi"/>
          <w:i/>
          <w:iCs/>
        </w:rPr>
        <w:t xml:space="preserve">o </w:t>
      </w:r>
      <w:r w:rsidRPr="00B951B5">
        <w:rPr>
          <w:rFonts w:asciiTheme="minorHAnsi" w:hAnsiTheme="minorHAnsi" w:cstheme="minorHAnsi"/>
          <w:i/>
          <w:iCs/>
        </w:rPr>
        <w:t>note that the Council will be registered with the Pensions Regulator as they are now an employer with a member of staf</w:t>
      </w:r>
      <w:r w:rsidR="0052166B" w:rsidRPr="00B951B5">
        <w:rPr>
          <w:rFonts w:asciiTheme="minorHAnsi" w:hAnsiTheme="minorHAnsi" w:cstheme="minorHAnsi"/>
          <w:i/>
          <w:iCs/>
        </w:rPr>
        <w:t>f</w:t>
      </w:r>
      <w:r w:rsidR="00B8110F" w:rsidRPr="00B951B5">
        <w:rPr>
          <w:rFonts w:asciiTheme="minorHAnsi" w:hAnsiTheme="minorHAnsi" w:cstheme="minorHAnsi"/>
          <w:i/>
          <w:iCs/>
        </w:rPr>
        <w:t xml:space="preserve"> and will need to </w:t>
      </w:r>
      <w:r w:rsidR="005414A3" w:rsidRPr="00B951B5">
        <w:rPr>
          <w:rFonts w:asciiTheme="minorHAnsi" w:hAnsiTheme="minorHAnsi" w:cstheme="minorHAnsi"/>
          <w:i/>
          <w:iCs/>
        </w:rPr>
        <w:t>consider its pension obligations</w:t>
      </w:r>
      <w:r w:rsidR="00DC6F6A" w:rsidRPr="00B951B5">
        <w:rPr>
          <w:rFonts w:asciiTheme="minorHAnsi" w:hAnsiTheme="minorHAnsi" w:cstheme="minorHAnsi"/>
          <w:i/>
          <w:iCs/>
        </w:rPr>
        <w:t xml:space="preserve">. </w:t>
      </w:r>
      <w:r w:rsidRPr="00B951B5">
        <w:rPr>
          <w:rFonts w:asciiTheme="minorHAnsi" w:hAnsiTheme="minorHAnsi" w:cstheme="minorHAnsi"/>
          <w:i/>
          <w:iCs/>
        </w:rPr>
        <w:t xml:space="preserve"> </w:t>
      </w:r>
      <w:r w:rsidRPr="00B951B5">
        <w:rPr>
          <w:rFonts w:asciiTheme="minorHAnsi" w:hAnsiTheme="minorHAnsi" w:cstheme="minorHAnsi"/>
          <w:b/>
          <w:bCs/>
          <w:i/>
          <w:iCs/>
        </w:rPr>
        <w:t>Noted.</w:t>
      </w:r>
    </w:p>
    <w:p w14:paraId="32295F8E" w14:textId="33CD831C" w:rsidR="0093601A" w:rsidRPr="00B951B5" w:rsidRDefault="0093601A" w:rsidP="0093601A">
      <w:pPr>
        <w:pStyle w:val="ListParagraph"/>
        <w:numPr>
          <w:ilvl w:val="0"/>
          <w:numId w:val="1"/>
        </w:numPr>
        <w:rPr>
          <w:rFonts w:asciiTheme="minorHAnsi" w:hAnsiTheme="minorHAnsi" w:cstheme="minorHAnsi"/>
          <w:i/>
          <w:iCs/>
        </w:rPr>
      </w:pPr>
      <w:r w:rsidRPr="00B951B5">
        <w:rPr>
          <w:rFonts w:asciiTheme="minorHAnsi" w:hAnsiTheme="minorHAnsi" w:cstheme="minorHAnsi"/>
          <w:i/>
          <w:iCs/>
        </w:rPr>
        <w:t xml:space="preserve">The Clerk </w:t>
      </w:r>
      <w:r w:rsidR="0033664B" w:rsidRPr="00B951B5">
        <w:rPr>
          <w:rFonts w:asciiTheme="minorHAnsi" w:hAnsiTheme="minorHAnsi" w:cstheme="minorHAnsi"/>
          <w:i/>
          <w:iCs/>
        </w:rPr>
        <w:t>circulated</w:t>
      </w:r>
      <w:r w:rsidRPr="00B951B5">
        <w:rPr>
          <w:rFonts w:asciiTheme="minorHAnsi" w:hAnsiTheme="minorHAnsi" w:cstheme="minorHAnsi"/>
          <w:i/>
          <w:iCs/>
        </w:rPr>
        <w:t xml:space="preserve"> the payroll </w:t>
      </w:r>
      <w:r w:rsidR="0033664B" w:rsidRPr="00B951B5">
        <w:rPr>
          <w:rFonts w:asciiTheme="minorHAnsi" w:hAnsiTheme="minorHAnsi" w:cstheme="minorHAnsi"/>
          <w:i/>
          <w:iCs/>
        </w:rPr>
        <w:t>administration</w:t>
      </w:r>
      <w:r w:rsidRPr="00B951B5">
        <w:rPr>
          <w:rFonts w:asciiTheme="minorHAnsi" w:hAnsiTheme="minorHAnsi" w:cstheme="minorHAnsi"/>
          <w:i/>
          <w:iCs/>
        </w:rPr>
        <w:t xml:space="preserve"> costs for approval. </w:t>
      </w:r>
      <w:r w:rsidR="0033664B" w:rsidRPr="00B951B5">
        <w:rPr>
          <w:rFonts w:asciiTheme="minorHAnsi" w:hAnsiTheme="minorHAnsi" w:cstheme="minorHAnsi"/>
          <w:b/>
          <w:bCs/>
          <w:i/>
          <w:iCs/>
        </w:rPr>
        <w:t>Approved.</w:t>
      </w:r>
    </w:p>
    <w:p w14:paraId="182B3D85" w14:textId="4F4B2744" w:rsidR="0033664B" w:rsidRPr="00B951B5" w:rsidRDefault="0053250D" w:rsidP="0093601A">
      <w:pPr>
        <w:pStyle w:val="ListParagraph"/>
        <w:numPr>
          <w:ilvl w:val="0"/>
          <w:numId w:val="1"/>
        </w:numPr>
        <w:rPr>
          <w:rFonts w:asciiTheme="minorHAnsi" w:hAnsiTheme="minorHAnsi" w:cstheme="minorHAnsi"/>
          <w:b/>
          <w:bCs/>
          <w:i/>
          <w:iCs/>
        </w:rPr>
      </w:pPr>
      <w:r w:rsidRPr="00B951B5">
        <w:rPr>
          <w:rFonts w:asciiTheme="minorHAnsi" w:hAnsiTheme="minorHAnsi" w:cstheme="minorHAnsi"/>
          <w:i/>
          <w:iCs/>
        </w:rPr>
        <w:t>The Clerk had circulated a full copy of the standing orders for review</w:t>
      </w:r>
      <w:r w:rsidR="00804361" w:rsidRPr="00B951B5">
        <w:rPr>
          <w:rFonts w:asciiTheme="minorHAnsi" w:hAnsiTheme="minorHAnsi" w:cstheme="minorHAnsi"/>
          <w:i/>
          <w:iCs/>
        </w:rPr>
        <w:t xml:space="preserve"> and extract at the meeting</w:t>
      </w:r>
      <w:r w:rsidR="0019467C" w:rsidRPr="00B951B5">
        <w:rPr>
          <w:rFonts w:asciiTheme="minorHAnsi" w:hAnsiTheme="minorHAnsi" w:cstheme="minorHAnsi"/>
          <w:i/>
          <w:iCs/>
        </w:rPr>
        <w:t>. A HR committee of three Cllrs is required to undertake staffing reviews and other</w:t>
      </w:r>
      <w:r w:rsidR="00B951B5" w:rsidRPr="00B951B5">
        <w:rPr>
          <w:rFonts w:asciiTheme="minorHAnsi" w:hAnsiTheme="minorHAnsi" w:cstheme="minorHAnsi"/>
          <w:i/>
          <w:iCs/>
        </w:rPr>
        <w:t xml:space="preserve"> </w:t>
      </w:r>
      <w:r w:rsidR="0019467C" w:rsidRPr="00B951B5">
        <w:rPr>
          <w:rFonts w:asciiTheme="minorHAnsi" w:hAnsiTheme="minorHAnsi" w:cstheme="minorHAnsi"/>
          <w:i/>
          <w:iCs/>
        </w:rPr>
        <w:t xml:space="preserve">matters. Cllrs </w:t>
      </w:r>
      <w:r w:rsidR="00F34DEF" w:rsidRPr="00B951B5">
        <w:rPr>
          <w:rFonts w:asciiTheme="minorHAnsi" w:hAnsiTheme="minorHAnsi" w:cstheme="minorHAnsi"/>
          <w:i/>
          <w:iCs/>
        </w:rPr>
        <w:t>Jackson, Leary and Durham</w:t>
      </w:r>
      <w:r w:rsidR="00C61BA6" w:rsidRPr="00B951B5">
        <w:rPr>
          <w:rFonts w:asciiTheme="minorHAnsi" w:hAnsiTheme="minorHAnsi" w:cstheme="minorHAnsi"/>
          <w:i/>
          <w:iCs/>
        </w:rPr>
        <w:t xml:space="preserve"> volunteered to carry out this function. </w:t>
      </w:r>
      <w:r w:rsidR="00D50F6B" w:rsidRPr="00B951B5">
        <w:rPr>
          <w:rFonts w:asciiTheme="minorHAnsi" w:hAnsiTheme="minorHAnsi" w:cstheme="minorHAnsi"/>
          <w:b/>
          <w:bCs/>
          <w:i/>
          <w:iCs/>
        </w:rPr>
        <w:t xml:space="preserve">Orders approved. </w:t>
      </w:r>
      <w:r w:rsidR="00C61BA6" w:rsidRPr="00B951B5">
        <w:rPr>
          <w:rFonts w:asciiTheme="minorHAnsi" w:hAnsiTheme="minorHAnsi" w:cstheme="minorHAnsi"/>
          <w:b/>
          <w:bCs/>
          <w:i/>
          <w:iCs/>
        </w:rPr>
        <w:t>Clerk to circulate the final updated standing orders document and upload to website.</w:t>
      </w:r>
    </w:p>
    <w:p w14:paraId="344743EB" w14:textId="55A83F01" w:rsidR="00304CCB" w:rsidRDefault="007D6CE6" w:rsidP="009F7B4A">
      <w:pPr>
        <w:pStyle w:val="ListParagraph"/>
        <w:numPr>
          <w:ilvl w:val="0"/>
          <w:numId w:val="1"/>
        </w:numPr>
        <w:rPr>
          <w:rFonts w:asciiTheme="minorHAnsi" w:hAnsiTheme="minorHAnsi" w:cstheme="minorHAnsi"/>
          <w:i/>
          <w:iCs/>
        </w:rPr>
      </w:pPr>
      <w:r w:rsidRPr="00B951B5">
        <w:rPr>
          <w:rFonts w:asciiTheme="minorHAnsi" w:hAnsiTheme="minorHAnsi" w:cstheme="minorHAnsi"/>
          <w:i/>
          <w:iCs/>
        </w:rPr>
        <w:t xml:space="preserve">Training costs for the Clerk to study the foundation qualifications for being a Clerk. </w:t>
      </w:r>
      <w:r w:rsidRPr="00B951B5">
        <w:rPr>
          <w:rFonts w:asciiTheme="minorHAnsi" w:hAnsiTheme="minorHAnsi" w:cstheme="minorHAnsi"/>
          <w:b/>
          <w:bCs/>
          <w:i/>
          <w:iCs/>
        </w:rPr>
        <w:t>Approved</w:t>
      </w:r>
      <w:r w:rsidR="009C3C48" w:rsidRPr="00B951B5">
        <w:rPr>
          <w:rFonts w:asciiTheme="minorHAnsi" w:hAnsiTheme="minorHAnsi" w:cstheme="minorHAnsi"/>
          <w:b/>
          <w:bCs/>
          <w:i/>
          <w:iCs/>
        </w:rPr>
        <w:t xml:space="preserve"> costs of</w:t>
      </w:r>
      <w:r w:rsidRPr="00B951B5">
        <w:rPr>
          <w:rFonts w:asciiTheme="minorHAnsi" w:hAnsiTheme="minorHAnsi" w:cstheme="minorHAnsi"/>
          <w:b/>
          <w:bCs/>
          <w:i/>
          <w:iCs/>
        </w:rPr>
        <w:t xml:space="preserve"> £280 </w:t>
      </w:r>
      <w:r w:rsidR="009C3C48" w:rsidRPr="00B951B5">
        <w:rPr>
          <w:rFonts w:asciiTheme="minorHAnsi" w:hAnsiTheme="minorHAnsi" w:cstheme="minorHAnsi"/>
          <w:b/>
          <w:bCs/>
          <w:i/>
          <w:iCs/>
        </w:rPr>
        <w:t>plus VAT.</w:t>
      </w:r>
      <w:r w:rsidR="009C3C48" w:rsidRPr="00B951B5">
        <w:rPr>
          <w:rFonts w:asciiTheme="minorHAnsi" w:hAnsiTheme="minorHAnsi" w:cstheme="minorHAnsi"/>
          <w:i/>
          <w:iCs/>
        </w:rPr>
        <w:t xml:space="preserve"> Next step will be studying for the C</w:t>
      </w:r>
      <w:r w:rsidR="00B951B5">
        <w:rPr>
          <w:rFonts w:asciiTheme="minorHAnsi" w:hAnsiTheme="minorHAnsi" w:cstheme="minorHAnsi"/>
          <w:i/>
          <w:iCs/>
        </w:rPr>
        <w:t>i</w:t>
      </w:r>
      <w:r w:rsidR="009C3C48" w:rsidRPr="00B951B5">
        <w:rPr>
          <w:rFonts w:asciiTheme="minorHAnsi" w:hAnsiTheme="minorHAnsi" w:cstheme="minorHAnsi"/>
          <w:i/>
          <w:iCs/>
        </w:rPr>
        <w:t xml:space="preserve">LCA which </w:t>
      </w:r>
      <w:r w:rsidR="009D3EEF" w:rsidRPr="00B951B5">
        <w:rPr>
          <w:rFonts w:asciiTheme="minorHAnsi" w:hAnsiTheme="minorHAnsi" w:cstheme="minorHAnsi"/>
          <w:i/>
          <w:iCs/>
        </w:rPr>
        <w:t>would be later in 2027/28. Chair noted thi</w:t>
      </w:r>
      <w:r w:rsidR="001E0026">
        <w:rPr>
          <w:rFonts w:asciiTheme="minorHAnsi" w:hAnsiTheme="minorHAnsi" w:cstheme="minorHAnsi"/>
          <w:i/>
          <w:iCs/>
        </w:rPr>
        <w:t>s qualification is</w:t>
      </w:r>
      <w:r w:rsidR="009D3EEF" w:rsidRPr="00B951B5">
        <w:rPr>
          <w:rFonts w:asciiTheme="minorHAnsi" w:hAnsiTheme="minorHAnsi" w:cstheme="minorHAnsi"/>
          <w:i/>
          <w:iCs/>
        </w:rPr>
        <w:t xml:space="preserve"> important for the Council to</w:t>
      </w:r>
      <w:r w:rsidR="00D83E3D" w:rsidRPr="00B951B5">
        <w:rPr>
          <w:rFonts w:asciiTheme="minorHAnsi" w:hAnsiTheme="minorHAnsi" w:cstheme="minorHAnsi"/>
          <w:i/>
          <w:iCs/>
        </w:rPr>
        <w:t xml:space="preserve"> maintain </w:t>
      </w:r>
      <w:proofErr w:type="spellStart"/>
      <w:r w:rsidR="00D83E3D" w:rsidRPr="00B951B5">
        <w:rPr>
          <w:rFonts w:asciiTheme="minorHAnsi" w:hAnsiTheme="minorHAnsi" w:cstheme="minorHAnsi"/>
          <w:i/>
          <w:iCs/>
        </w:rPr>
        <w:t>it</w:t>
      </w:r>
      <w:r w:rsidR="00304CCB" w:rsidRPr="00B951B5">
        <w:rPr>
          <w:rFonts w:asciiTheme="minorHAnsi" w:hAnsiTheme="minorHAnsi" w:cstheme="minorHAnsi"/>
          <w:i/>
          <w:iCs/>
        </w:rPr>
        <w:t>’s</w:t>
      </w:r>
      <w:proofErr w:type="spellEnd"/>
      <w:r w:rsidR="00304CCB" w:rsidRPr="00B951B5">
        <w:rPr>
          <w:rFonts w:asciiTheme="minorHAnsi" w:hAnsiTheme="minorHAnsi" w:cstheme="minorHAnsi"/>
          <w:i/>
          <w:iCs/>
        </w:rPr>
        <w:t xml:space="preserve"> General Power of Competence.</w:t>
      </w:r>
    </w:p>
    <w:p w14:paraId="5719402A" w14:textId="77777777" w:rsidR="009F7B4A" w:rsidRPr="009F7B4A" w:rsidRDefault="009F7B4A" w:rsidP="009F7B4A">
      <w:pPr>
        <w:pStyle w:val="ListParagraph"/>
        <w:ind w:left="643"/>
        <w:rPr>
          <w:rFonts w:asciiTheme="minorHAnsi" w:hAnsiTheme="minorHAnsi" w:cstheme="minorHAnsi"/>
          <w:i/>
          <w:iCs/>
        </w:rPr>
      </w:pPr>
    </w:p>
    <w:p w14:paraId="74B1D068" w14:textId="438BA52F" w:rsidR="00952979" w:rsidRPr="009F7B4A" w:rsidRDefault="00952979" w:rsidP="00952979">
      <w:pPr>
        <w:pStyle w:val="ListParagraph"/>
        <w:numPr>
          <w:ilvl w:val="0"/>
          <w:numId w:val="1"/>
        </w:numPr>
        <w:rPr>
          <w:rFonts w:asciiTheme="minorHAnsi" w:hAnsiTheme="minorHAnsi" w:cstheme="minorHAnsi"/>
          <w:i/>
          <w:iCs/>
        </w:rPr>
      </w:pPr>
      <w:r w:rsidRPr="009F7B4A">
        <w:rPr>
          <w:rFonts w:asciiTheme="minorHAnsi" w:hAnsiTheme="minorHAnsi" w:cstheme="minorHAnsi"/>
          <w:i/>
          <w:iCs/>
        </w:rPr>
        <w:t>The Chair had previously asked the general public and Cllr Staveley to leave the meeting</w:t>
      </w:r>
      <w:r w:rsidR="00412F54" w:rsidRPr="009F7B4A">
        <w:rPr>
          <w:rFonts w:asciiTheme="minorHAnsi" w:hAnsiTheme="minorHAnsi" w:cstheme="minorHAnsi"/>
          <w:i/>
          <w:iCs/>
        </w:rPr>
        <w:t xml:space="preserve"> for the following items.</w:t>
      </w:r>
    </w:p>
    <w:p w14:paraId="2452BEF2" w14:textId="77777777" w:rsidR="00412F54" w:rsidRPr="009F7B4A" w:rsidRDefault="00412F54" w:rsidP="00412F54">
      <w:pPr>
        <w:pStyle w:val="ListParagraph"/>
        <w:rPr>
          <w:rFonts w:asciiTheme="minorHAnsi" w:hAnsiTheme="minorHAnsi" w:cstheme="minorHAnsi"/>
          <w:i/>
          <w:iCs/>
        </w:rPr>
      </w:pPr>
    </w:p>
    <w:p w14:paraId="21C882E8" w14:textId="5082CBFD" w:rsidR="00412F54" w:rsidRPr="009F7B4A" w:rsidRDefault="00ED5C9E" w:rsidP="00952979">
      <w:pPr>
        <w:pStyle w:val="ListParagraph"/>
        <w:numPr>
          <w:ilvl w:val="0"/>
          <w:numId w:val="1"/>
        </w:numPr>
        <w:rPr>
          <w:rFonts w:asciiTheme="minorHAnsi" w:hAnsiTheme="minorHAnsi" w:cstheme="minorHAnsi"/>
          <w:i/>
          <w:iCs/>
        </w:rPr>
      </w:pPr>
      <w:r w:rsidRPr="009F7B4A">
        <w:rPr>
          <w:rFonts w:asciiTheme="minorHAnsi" w:hAnsiTheme="minorHAnsi" w:cstheme="minorHAnsi"/>
          <w:i/>
          <w:iCs/>
        </w:rPr>
        <w:t>The contract of employment for the Clerk was circulated prior to the meeting.</w:t>
      </w:r>
      <w:r w:rsidR="009F7B4A">
        <w:rPr>
          <w:rFonts w:asciiTheme="minorHAnsi" w:hAnsiTheme="minorHAnsi" w:cstheme="minorHAnsi"/>
          <w:i/>
          <w:iCs/>
        </w:rPr>
        <w:t xml:space="preserve"> Cllrs Hanson and Durham had led on the recruitment and </w:t>
      </w:r>
      <w:r w:rsidR="00354E4D">
        <w:rPr>
          <w:rFonts w:asciiTheme="minorHAnsi" w:hAnsiTheme="minorHAnsi" w:cstheme="minorHAnsi"/>
          <w:i/>
          <w:iCs/>
        </w:rPr>
        <w:t>contract work, reporting back to full Council for approval.</w:t>
      </w:r>
      <w:r w:rsidRPr="009F7B4A">
        <w:rPr>
          <w:rFonts w:asciiTheme="minorHAnsi" w:hAnsiTheme="minorHAnsi" w:cstheme="minorHAnsi"/>
          <w:i/>
          <w:iCs/>
        </w:rPr>
        <w:t xml:space="preserve"> </w:t>
      </w:r>
      <w:r w:rsidRPr="009F7B4A">
        <w:rPr>
          <w:rFonts w:asciiTheme="minorHAnsi" w:hAnsiTheme="minorHAnsi" w:cstheme="minorHAnsi"/>
          <w:b/>
          <w:bCs/>
          <w:i/>
          <w:iCs/>
        </w:rPr>
        <w:t>Contract approved.</w:t>
      </w:r>
    </w:p>
    <w:p w14:paraId="4E143954" w14:textId="77777777" w:rsidR="00733AF7" w:rsidRPr="009F7B4A" w:rsidRDefault="00733AF7" w:rsidP="00733AF7">
      <w:pPr>
        <w:pStyle w:val="ListParagraph"/>
        <w:rPr>
          <w:rFonts w:asciiTheme="minorHAnsi" w:hAnsiTheme="minorHAnsi" w:cstheme="minorHAnsi"/>
          <w:i/>
          <w:iCs/>
        </w:rPr>
      </w:pPr>
    </w:p>
    <w:p w14:paraId="49D9CCD5" w14:textId="0E906CAA" w:rsidR="00CD4796" w:rsidRPr="00E531D4" w:rsidRDefault="00733AF7" w:rsidP="00E531D4">
      <w:pPr>
        <w:pStyle w:val="ListParagraph"/>
        <w:numPr>
          <w:ilvl w:val="0"/>
          <w:numId w:val="1"/>
        </w:numPr>
        <w:rPr>
          <w:rFonts w:asciiTheme="minorHAnsi" w:hAnsiTheme="minorHAnsi" w:cstheme="minorHAnsi"/>
          <w:i/>
          <w:iCs/>
        </w:rPr>
      </w:pPr>
      <w:r w:rsidRPr="009F7B4A">
        <w:rPr>
          <w:rFonts w:asciiTheme="minorHAnsi" w:hAnsiTheme="minorHAnsi" w:cstheme="minorHAnsi"/>
          <w:i/>
          <w:iCs/>
        </w:rPr>
        <w:t>The clerk noted that she was able to join a pension scheme offered by the Council although had chosen not to</w:t>
      </w:r>
      <w:r w:rsidR="00CF3675" w:rsidRPr="009F7B4A">
        <w:rPr>
          <w:rFonts w:asciiTheme="minorHAnsi" w:hAnsiTheme="minorHAnsi" w:cstheme="minorHAnsi"/>
          <w:i/>
          <w:iCs/>
        </w:rPr>
        <w:t xml:space="preserve"> do so</w:t>
      </w:r>
      <w:r w:rsidR="00FB5374" w:rsidRPr="009F7B4A">
        <w:rPr>
          <w:rFonts w:asciiTheme="minorHAnsi" w:hAnsiTheme="minorHAnsi" w:cstheme="minorHAnsi"/>
          <w:i/>
          <w:iCs/>
        </w:rPr>
        <w:t xml:space="preserve">. </w:t>
      </w:r>
      <w:r w:rsidR="00CD76B1" w:rsidRPr="009F7B4A">
        <w:rPr>
          <w:rFonts w:asciiTheme="minorHAnsi" w:hAnsiTheme="minorHAnsi" w:cstheme="minorHAnsi"/>
          <w:i/>
          <w:iCs/>
        </w:rPr>
        <w:t>The Clerk is not subject to auto enrolment</w:t>
      </w:r>
      <w:r w:rsidR="00E9778D" w:rsidRPr="009F7B4A">
        <w:rPr>
          <w:rFonts w:asciiTheme="minorHAnsi" w:hAnsiTheme="minorHAnsi" w:cstheme="minorHAnsi"/>
          <w:i/>
          <w:iCs/>
        </w:rPr>
        <w:t xml:space="preserve"> due to </w:t>
      </w:r>
      <w:r w:rsidR="004C12FB" w:rsidRPr="009F7B4A">
        <w:rPr>
          <w:rFonts w:asciiTheme="minorHAnsi" w:hAnsiTheme="minorHAnsi" w:cstheme="minorHAnsi"/>
          <w:i/>
          <w:iCs/>
        </w:rPr>
        <w:t xml:space="preserve">the </w:t>
      </w:r>
      <w:r w:rsidR="00E9778D" w:rsidRPr="009F7B4A">
        <w:rPr>
          <w:rFonts w:asciiTheme="minorHAnsi" w:hAnsiTheme="minorHAnsi" w:cstheme="minorHAnsi"/>
          <w:i/>
          <w:iCs/>
        </w:rPr>
        <w:t>salary leve</w:t>
      </w:r>
      <w:r w:rsidR="004C12FB" w:rsidRPr="009F7B4A">
        <w:rPr>
          <w:rFonts w:asciiTheme="minorHAnsi" w:hAnsiTheme="minorHAnsi" w:cstheme="minorHAnsi"/>
          <w:i/>
          <w:iCs/>
        </w:rPr>
        <w:t xml:space="preserve">l falling below the </w:t>
      </w:r>
      <w:r w:rsidR="00BF796F" w:rsidRPr="009F7B4A">
        <w:rPr>
          <w:rFonts w:asciiTheme="minorHAnsi" w:hAnsiTheme="minorHAnsi" w:cstheme="minorHAnsi"/>
          <w:i/>
          <w:iCs/>
        </w:rPr>
        <w:t>£833 per month</w:t>
      </w:r>
      <w:r w:rsidR="00283E35" w:rsidRPr="009F7B4A">
        <w:rPr>
          <w:rFonts w:asciiTheme="minorHAnsi" w:hAnsiTheme="minorHAnsi" w:cstheme="minorHAnsi"/>
          <w:i/>
          <w:iCs/>
        </w:rPr>
        <w:t>ly</w:t>
      </w:r>
      <w:r w:rsidR="00BF796F" w:rsidRPr="009F7B4A">
        <w:rPr>
          <w:rFonts w:asciiTheme="minorHAnsi" w:hAnsiTheme="minorHAnsi" w:cstheme="minorHAnsi"/>
          <w:i/>
          <w:iCs/>
        </w:rPr>
        <w:t xml:space="preserve"> threshold. </w:t>
      </w:r>
      <w:r w:rsidR="00E42CAD" w:rsidRPr="009F7B4A">
        <w:rPr>
          <w:rFonts w:asciiTheme="minorHAnsi" w:hAnsiTheme="minorHAnsi" w:cstheme="minorHAnsi"/>
          <w:i/>
          <w:iCs/>
        </w:rPr>
        <w:t xml:space="preserve">This will need to be </w:t>
      </w:r>
      <w:r w:rsidR="00953439" w:rsidRPr="009F7B4A">
        <w:rPr>
          <w:rFonts w:asciiTheme="minorHAnsi" w:hAnsiTheme="minorHAnsi" w:cstheme="minorHAnsi"/>
          <w:i/>
          <w:iCs/>
        </w:rPr>
        <w:t>monitored</w:t>
      </w:r>
      <w:r w:rsidR="00D401BA" w:rsidRPr="009F7B4A">
        <w:rPr>
          <w:rFonts w:asciiTheme="minorHAnsi" w:hAnsiTheme="minorHAnsi" w:cstheme="minorHAnsi"/>
          <w:i/>
          <w:iCs/>
        </w:rPr>
        <w:t xml:space="preserve"> as action woul</w:t>
      </w:r>
      <w:r w:rsidR="008A52BE" w:rsidRPr="009F7B4A">
        <w:rPr>
          <w:rFonts w:asciiTheme="minorHAnsi" w:hAnsiTheme="minorHAnsi" w:cstheme="minorHAnsi"/>
          <w:i/>
          <w:iCs/>
        </w:rPr>
        <w:t>d be required by the Council to meet its obligations</w:t>
      </w:r>
      <w:r w:rsidR="006F7080" w:rsidRPr="009F7B4A">
        <w:rPr>
          <w:rFonts w:asciiTheme="minorHAnsi" w:hAnsiTheme="minorHAnsi" w:cstheme="minorHAnsi"/>
          <w:i/>
          <w:iCs/>
        </w:rPr>
        <w:t xml:space="preserve"> around workplace pensions</w:t>
      </w:r>
      <w:r w:rsidR="00D63E56" w:rsidRPr="009F7B4A">
        <w:rPr>
          <w:rFonts w:asciiTheme="minorHAnsi" w:hAnsiTheme="minorHAnsi" w:cstheme="minorHAnsi"/>
          <w:i/>
          <w:iCs/>
        </w:rPr>
        <w:t xml:space="preserve"> should the salary reach the threshold</w:t>
      </w:r>
      <w:r w:rsidR="006F7080" w:rsidRPr="009F7B4A">
        <w:rPr>
          <w:rFonts w:asciiTheme="minorHAnsi" w:hAnsiTheme="minorHAnsi" w:cstheme="minorHAnsi"/>
          <w:i/>
          <w:iCs/>
        </w:rPr>
        <w:t xml:space="preserve">. </w:t>
      </w:r>
      <w:r w:rsidR="00FB5374" w:rsidRPr="009F7B4A">
        <w:rPr>
          <w:rFonts w:asciiTheme="minorHAnsi" w:hAnsiTheme="minorHAnsi" w:cstheme="minorHAnsi"/>
          <w:b/>
          <w:bCs/>
          <w:i/>
          <w:iCs/>
        </w:rPr>
        <w:t>Noted.</w:t>
      </w:r>
    </w:p>
    <w:p w14:paraId="07D9E4BB" w14:textId="10901F62" w:rsidR="005C077B" w:rsidRPr="00E20727" w:rsidRDefault="00283E35">
      <w:pPr>
        <w:rPr>
          <w:rFonts w:asciiTheme="minorHAnsi" w:hAnsiTheme="minorHAnsi" w:cstheme="minorHAnsi"/>
        </w:rPr>
      </w:pPr>
      <w:r w:rsidRPr="00E20727">
        <w:rPr>
          <w:rFonts w:asciiTheme="minorHAnsi" w:hAnsiTheme="minorHAnsi" w:cstheme="minorHAnsi"/>
          <w:b/>
          <w:bCs/>
        </w:rPr>
        <w:t>084/27</w:t>
      </w:r>
      <w:r w:rsidRPr="003F6AA1">
        <w:rPr>
          <w:rFonts w:asciiTheme="minorHAnsi" w:hAnsiTheme="minorHAnsi" w:cstheme="minorHAnsi"/>
          <w:b/>
          <w:bCs/>
        </w:rPr>
        <w:t xml:space="preserve">: </w:t>
      </w:r>
      <w:r w:rsidR="00CB4625" w:rsidRPr="003F6AA1">
        <w:rPr>
          <w:rFonts w:asciiTheme="minorHAnsi" w:hAnsiTheme="minorHAnsi" w:cstheme="minorHAnsi"/>
          <w:b/>
          <w:bCs/>
        </w:rPr>
        <w:t>To determine any matters not included on the agenda which the Chair considers to be a matter of urgency:</w:t>
      </w:r>
      <w:r w:rsidR="00CB4625" w:rsidRPr="00E20727">
        <w:rPr>
          <w:rFonts w:asciiTheme="minorHAnsi" w:hAnsiTheme="minorHAnsi" w:cstheme="minorHAnsi"/>
        </w:rPr>
        <w:t xml:space="preserve">   </w:t>
      </w:r>
      <w:r w:rsidR="00C93856" w:rsidRPr="00E531D4">
        <w:rPr>
          <w:rFonts w:asciiTheme="minorHAnsi" w:hAnsiTheme="minorHAnsi" w:cstheme="minorHAnsi"/>
          <w:i/>
          <w:iCs/>
        </w:rPr>
        <w:t xml:space="preserve">The Council advised the Clerk to </w:t>
      </w:r>
      <w:r w:rsidR="00E1742B" w:rsidRPr="00E531D4">
        <w:rPr>
          <w:rFonts w:asciiTheme="minorHAnsi" w:hAnsiTheme="minorHAnsi" w:cstheme="minorHAnsi"/>
          <w:i/>
          <w:iCs/>
        </w:rPr>
        <w:t>purchase a printer suitable for the needs of the Council</w:t>
      </w:r>
      <w:r w:rsidR="00AD0869" w:rsidRPr="00E531D4">
        <w:rPr>
          <w:rFonts w:asciiTheme="minorHAnsi" w:hAnsiTheme="minorHAnsi" w:cstheme="minorHAnsi"/>
          <w:i/>
          <w:iCs/>
        </w:rPr>
        <w:t xml:space="preserve"> business – this will be more time and cost efficient</w:t>
      </w:r>
      <w:r w:rsidR="00E1742B" w:rsidRPr="00E531D4">
        <w:rPr>
          <w:rFonts w:asciiTheme="minorHAnsi" w:hAnsiTheme="minorHAnsi" w:cstheme="minorHAnsi"/>
          <w:i/>
          <w:iCs/>
        </w:rPr>
        <w:t>.</w:t>
      </w:r>
      <w:r w:rsidR="00E1742B" w:rsidRPr="00E531D4">
        <w:rPr>
          <w:rFonts w:asciiTheme="minorHAnsi" w:hAnsiTheme="minorHAnsi" w:cstheme="minorHAnsi"/>
          <w:b/>
          <w:bCs/>
          <w:i/>
          <w:iCs/>
        </w:rPr>
        <w:t xml:space="preserve"> Clerk to progress.</w:t>
      </w:r>
      <w:r w:rsidR="00CB4625" w:rsidRPr="00E531D4">
        <w:rPr>
          <w:rFonts w:asciiTheme="minorHAnsi" w:hAnsiTheme="minorHAnsi" w:cstheme="minorHAnsi"/>
          <w:b/>
          <w:bCs/>
          <w:i/>
          <w:iCs/>
        </w:rPr>
        <w:t xml:space="preserve">                                                                                      </w:t>
      </w:r>
    </w:p>
    <w:p w14:paraId="5EEE9E24" w14:textId="7C188738" w:rsidR="00A45E49" w:rsidRPr="00E20727" w:rsidRDefault="00CB4625">
      <w:pPr>
        <w:rPr>
          <w:rFonts w:asciiTheme="minorHAnsi" w:hAnsiTheme="minorHAnsi" w:cstheme="minorHAnsi"/>
        </w:rPr>
      </w:pPr>
      <w:r w:rsidRPr="00E20727">
        <w:rPr>
          <w:rFonts w:asciiTheme="minorHAnsi" w:hAnsiTheme="minorHAnsi" w:cstheme="minorHAnsi"/>
          <w:b/>
          <w:bCs/>
        </w:rPr>
        <w:t>0</w:t>
      </w:r>
      <w:r w:rsidR="00722B9A" w:rsidRPr="00E20727">
        <w:rPr>
          <w:rFonts w:asciiTheme="minorHAnsi" w:hAnsiTheme="minorHAnsi" w:cstheme="minorHAnsi"/>
          <w:b/>
          <w:bCs/>
        </w:rPr>
        <w:t>85</w:t>
      </w:r>
      <w:r w:rsidRPr="00E20727">
        <w:rPr>
          <w:rFonts w:asciiTheme="minorHAnsi" w:hAnsiTheme="minorHAnsi" w:cstheme="minorHAnsi"/>
          <w:b/>
          <w:bCs/>
        </w:rPr>
        <w:t>/37</w:t>
      </w:r>
      <w:r w:rsidRPr="00E531D4">
        <w:rPr>
          <w:rFonts w:asciiTheme="minorHAnsi" w:hAnsiTheme="minorHAnsi" w:cstheme="minorHAnsi"/>
          <w:b/>
          <w:bCs/>
        </w:rPr>
        <w:t>: The Date of the Next Parish Council Meeting</w:t>
      </w:r>
      <w:r w:rsidR="00AA79C4">
        <w:rPr>
          <w:rFonts w:asciiTheme="minorHAnsi" w:hAnsiTheme="minorHAnsi" w:cstheme="minorHAnsi"/>
        </w:rPr>
        <w:t>:</w:t>
      </w:r>
      <w:r w:rsidRPr="00E20727">
        <w:rPr>
          <w:rFonts w:asciiTheme="minorHAnsi" w:hAnsiTheme="minorHAnsi" w:cstheme="minorHAnsi"/>
        </w:rPr>
        <w:t xml:space="preserve">                                         </w:t>
      </w:r>
    </w:p>
    <w:p w14:paraId="06B79081" w14:textId="6A926D4D" w:rsidR="00B06B06" w:rsidRPr="00E531D4" w:rsidRDefault="00CB4625" w:rsidP="00E531D4">
      <w:pPr>
        <w:jc w:val="center"/>
        <w:rPr>
          <w:rFonts w:asciiTheme="minorHAnsi" w:hAnsiTheme="minorHAnsi" w:cstheme="minorHAnsi"/>
          <w:b/>
          <w:bCs/>
          <w:i/>
          <w:iCs/>
        </w:rPr>
      </w:pPr>
      <w:r w:rsidRPr="00E531D4">
        <w:rPr>
          <w:rFonts w:asciiTheme="minorHAnsi" w:hAnsiTheme="minorHAnsi" w:cstheme="minorHAnsi"/>
          <w:b/>
          <w:bCs/>
        </w:rPr>
        <w:t>Monday 1</w:t>
      </w:r>
      <w:r w:rsidR="00D7153F" w:rsidRPr="00E531D4">
        <w:rPr>
          <w:rFonts w:asciiTheme="minorHAnsi" w:hAnsiTheme="minorHAnsi" w:cstheme="minorHAnsi"/>
          <w:b/>
          <w:bCs/>
        </w:rPr>
        <w:t>0th</w:t>
      </w:r>
      <w:r w:rsidRPr="00E531D4">
        <w:rPr>
          <w:rFonts w:asciiTheme="minorHAnsi" w:hAnsiTheme="minorHAnsi" w:cstheme="minorHAnsi"/>
          <w:b/>
          <w:bCs/>
        </w:rPr>
        <w:t xml:space="preserve"> </w:t>
      </w:r>
      <w:r w:rsidR="00D7153F" w:rsidRPr="00E531D4">
        <w:rPr>
          <w:rFonts w:asciiTheme="minorHAnsi" w:hAnsiTheme="minorHAnsi" w:cstheme="minorHAnsi"/>
          <w:b/>
          <w:bCs/>
        </w:rPr>
        <w:t>August</w:t>
      </w:r>
      <w:r w:rsidRPr="00E531D4">
        <w:rPr>
          <w:rFonts w:asciiTheme="minorHAnsi" w:hAnsiTheme="minorHAnsi" w:cstheme="minorHAnsi"/>
          <w:b/>
          <w:bCs/>
        </w:rPr>
        <w:t xml:space="preserve"> 2026 at 7.30pm at the Sports Pavillion</w:t>
      </w:r>
      <w:r w:rsidR="009C4C30" w:rsidRPr="00E531D4">
        <w:rPr>
          <w:rFonts w:asciiTheme="minorHAnsi" w:hAnsiTheme="minorHAnsi" w:cstheme="minorHAnsi"/>
          <w:b/>
          <w:bCs/>
        </w:rPr>
        <w:t>, Horton in Ribblesdale</w:t>
      </w:r>
    </w:p>
    <w:p w14:paraId="4B2F4CCD" w14:textId="77777777" w:rsidR="00B06B06" w:rsidRPr="00E20727" w:rsidRDefault="00B06B06">
      <w:pPr>
        <w:rPr>
          <w:rFonts w:asciiTheme="minorHAnsi" w:hAnsiTheme="minorHAnsi" w:cstheme="minorHAnsi"/>
        </w:rPr>
      </w:pPr>
    </w:p>
    <w:sectPr w:rsidR="00B06B06" w:rsidRPr="00E20727" w:rsidSect="00D157AF">
      <w:headerReference w:type="even" r:id="rId11"/>
      <w:headerReference w:type="default" r:id="rId12"/>
      <w:footerReference w:type="even" r:id="rId13"/>
      <w:footerReference w:type="default" r:id="rId14"/>
      <w:headerReference w:type="first" r:id="rId15"/>
      <w:footerReference w:type="first" r:id="rId16"/>
      <w:pgSz w:w="11906" w:h="16838"/>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5A89C6" w14:textId="77777777" w:rsidR="00294043" w:rsidRDefault="00294043">
      <w:pPr>
        <w:spacing w:after="0" w:line="240" w:lineRule="auto"/>
      </w:pPr>
      <w:r>
        <w:separator/>
      </w:r>
    </w:p>
  </w:endnote>
  <w:endnote w:type="continuationSeparator" w:id="0">
    <w:p w14:paraId="48642FED" w14:textId="77777777" w:rsidR="00294043" w:rsidRDefault="002940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A463B" w14:textId="77777777" w:rsidR="00533D29" w:rsidRDefault="00533D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7323942"/>
      <w:docPartObj>
        <w:docPartGallery w:val="Page Numbers (Bottom of Page)"/>
        <w:docPartUnique/>
      </w:docPartObj>
    </w:sdtPr>
    <w:sdtEndPr>
      <w:rPr>
        <w:noProof/>
      </w:rPr>
    </w:sdtEndPr>
    <w:sdtContent>
      <w:p w14:paraId="36C0F9EC" w14:textId="4DCEF418" w:rsidR="00AA79C4" w:rsidRDefault="00AA79C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1EF72E8" w14:textId="77777777" w:rsidR="00AA79C4" w:rsidRDefault="00AA79C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7CE83" w14:textId="77777777" w:rsidR="00533D29" w:rsidRDefault="00533D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1D7BE5" w14:textId="77777777" w:rsidR="00294043" w:rsidRDefault="00294043">
      <w:pPr>
        <w:spacing w:after="0" w:line="240" w:lineRule="auto"/>
      </w:pPr>
      <w:r>
        <w:rPr>
          <w:color w:val="000000"/>
        </w:rPr>
        <w:separator/>
      </w:r>
    </w:p>
  </w:footnote>
  <w:footnote w:type="continuationSeparator" w:id="0">
    <w:p w14:paraId="111B008E" w14:textId="77777777" w:rsidR="00294043" w:rsidRDefault="002940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45A07" w14:textId="77777777" w:rsidR="00533D29" w:rsidRDefault="00533D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4CBD7" w14:textId="4F85D012" w:rsidR="00533D29" w:rsidRDefault="00533D2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2CF50" w14:textId="77777777" w:rsidR="00533D29" w:rsidRDefault="00533D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73319A"/>
    <w:multiLevelType w:val="hybridMultilevel"/>
    <w:tmpl w:val="D9E83D6E"/>
    <w:lvl w:ilvl="0" w:tplc="F008FA88">
      <w:start w:val="1"/>
      <w:numFmt w:val="decimal"/>
      <w:lvlText w:val="%1."/>
      <w:lvlJc w:val="left"/>
      <w:pPr>
        <w:ind w:left="643"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964992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6B06"/>
    <w:rsid w:val="000016C2"/>
    <w:rsid w:val="000240D4"/>
    <w:rsid w:val="00056E88"/>
    <w:rsid w:val="0009720F"/>
    <w:rsid w:val="000A4BB3"/>
    <w:rsid w:val="000A7B30"/>
    <w:rsid w:val="000B1BE2"/>
    <w:rsid w:val="000D36BD"/>
    <w:rsid w:val="000D7057"/>
    <w:rsid w:val="0012264E"/>
    <w:rsid w:val="00133A22"/>
    <w:rsid w:val="00136DD9"/>
    <w:rsid w:val="001452B6"/>
    <w:rsid w:val="001512A0"/>
    <w:rsid w:val="00165F97"/>
    <w:rsid w:val="001674CE"/>
    <w:rsid w:val="001708B8"/>
    <w:rsid w:val="00180B05"/>
    <w:rsid w:val="0019467C"/>
    <w:rsid w:val="001C5C19"/>
    <w:rsid w:val="001C6548"/>
    <w:rsid w:val="001D52AD"/>
    <w:rsid w:val="001D53AA"/>
    <w:rsid w:val="001E0026"/>
    <w:rsid w:val="00221C41"/>
    <w:rsid w:val="002364E7"/>
    <w:rsid w:val="00243A69"/>
    <w:rsid w:val="002456C4"/>
    <w:rsid w:val="00252975"/>
    <w:rsid w:val="00265219"/>
    <w:rsid w:val="0028301C"/>
    <w:rsid w:val="00283E35"/>
    <w:rsid w:val="00285CC5"/>
    <w:rsid w:val="00294043"/>
    <w:rsid w:val="002A2003"/>
    <w:rsid w:val="002A44B1"/>
    <w:rsid w:val="002C604A"/>
    <w:rsid w:val="002E0168"/>
    <w:rsid w:val="002E1605"/>
    <w:rsid w:val="002E7593"/>
    <w:rsid w:val="002F3CF2"/>
    <w:rsid w:val="003018AC"/>
    <w:rsid w:val="00302782"/>
    <w:rsid w:val="00304CCB"/>
    <w:rsid w:val="00315537"/>
    <w:rsid w:val="00327FC3"/>
    <w:rsid w:val="0033664B"/>
    <w:rsid w:val="003376FC"/>
    <w:rsid w:val="00354E4D"/>
    <w:rsid w:val="00367287"/>
    <w:rsid w:val="00381D80"/>
    <w:rsid w:val="003823D3"/>
    <w:rsid w:val="003D6218"/>
    <w:rsid w:val="003E37DE"/>
    <w:rsid w:val="003F6AA1"/>
    <w:rsid w:val="00402D1E"/>
    <w:rsid w:val="00412F54"/>
    <w:rsid w:val="004676F9"/>
    <w:rsid w:val="004C12FB"/>
    <w:rsid w:val="004C77DB"/>
    <w:rsid w:val="004D0331"/>
    <w:rsid w:val="004E1DDF"/>
    <w:rsid w:val="004E65E5"/>
    <w:rsid w:val="0052166B"/>
    <w:rsid w:val="00521801"/>
    <w:rsid w:val="0053250D"/>
    <w:rsid w:val="00533D29"/>
    <w:rsid w:val="00536B05"/>
    <w:rsid w:val="005414A3"/>
    <w:rsid w:val="00541BD9"/>
    <w:rsid w:val="00546B0B"/>
    <w:rsid w:val="00555067"/>
    <w:rsid w:val="00556689"/>
    <w:rsid w:val="0056039F"/>
    <w:rsid w:val="00567610"/>
    <w:rsid w:val="00582FAB"/>
    <w:rsid w:val="005834DF"/>
    <w:rsid w:val="005C077B"/>
    <w:rsid w:val="005C1775"/>
    <w:rsid w:val="005D7E77"/>
    <w:rsid w:val="00603825"/>
    <w:rsid w:val="00613D79"/>
    <w:rsid w:val="0061413E"/>
    <w:rsid w:val="00614F3F"/>
    <w:rsid w:val="00624FCD"/>
    <w:rsid w:val="00647E44"/>
    <w:rsid w:val="00685FDE"/>
    <w:rsid w:val="006864FF"/>
    <w:rsid w:val="006A07F1"/>
    <w:rsid w:val="006A49D5"/>
    <w:rsid w:val="006B1CD1"/>
    <w:rsid w:val="006D4B3B"/>
    <w:rsid w:val="006E2CB9"/>
    <w:rsid w:val="006F6297"/>
    <w:rsid w:val="006F7080"/>
    <w:rsid w:val="0070278C"/>
    <w:rsid w:val="007059FF"/>
    <w:rsid w:val="0071027C"/>
    <w:rsid w:val="00717287"/>
    <w:rsid w:val="00722B9A"/>
    <w:rsid w:val="0072340A"/>
    <w:rsid w:val="00733AF7"/>
    <w:rsid w:val="00743CEF"/>
    <w:rsid w:val="00755184"/>
    <w:rsid w:val="007635C3"/>
    <w:rsid w:val="00793C9C"/>
    <w:rsid w:val="007A7837"/>
    <w:rsid w:val="007B420E"/>
    <w:rsid w:val="007D66D9"/>
    <w:rsid w:val="007D6CE6"/>
    <w:rsid w:val="007E7401"/>
    <w:rsid w:val="007E7770"/>
    <w:rsid w:val="007F08DF"/>
    <w:rsid w:val="00802D5D"/>
    <w:rsid w:val="00804361"/>
    <w:rsid w:val="008333BD"/>
    <w:rsid w:val="00841DFB"/>
    <w:rsid w:val="00846538"/>
    <w:rsid w:val="00856C11"/>
    <w:rsid w:val="00863233"/>
    <w:rsid w:val="00865E92"/>
    <w:rsid w:val="00877D99"/>
    <w:rsid w:val="00883350"/>
    <w:rsid w:val="00892970"/>
    <w:rsid w:val="00897ABD"/>
    <w:rsid w:val="008A3C6E"/>
    <w:rsid w:val="008A5094"/>
    <w:rsid w:val="008A52BE"/>
    <w:rsid w:val="008B3AEA"/>
    <w:rsid w:val="008B45C9"/>
    <w:rsid w:val="008C188F"/>
    <w:rsid w:val="008F23DB"/>
    <w:rsid w:val="008F3212"/>
    <w:rsid w:val="0091123C"/>
    <w:rsid w:val="0093601A"/>
    <w:rsid w:val="00936647"/>
    <w:rsid w:val="0094367B"/>
    <w:rsid w:val="00952979"/>
    <w:rsid w:val="00953439"/>
    <w:rsid w:val="00990052"/>
    <w:rsid w:val="0099311D"/>
    <w:rsid w:val="009C3C48"/>
    <w:rsid w:val="009C489F"/>
    <w:rsid w:val="009C4C30"/>
    <w:rsid w:val="009D3EEF"/>
    <w:rsid w:val="009E308E"/>
    <w:rsid w:val="009E4068"/>
    <w:rsid w:val="009F3182"/>
    <w:rsid w:val="009F7B4A"/>
    <w:rsid w:val="00A019D3"/>
    <w:rsid w:val="00A0360C"/>
    <w:rsid w:val="00A23291"/>
    <w:rsid w:val="00A305EA"/>
    <w:rsid w:val="00A371F0"/>
    <w:rsid w:val="00A45E49"/>
    <w:rsid w:val="00A65AA1"/>
    <w:rsid w:val="00A841B4"/>
    <w:rsid w:val="00AA79C4"/>
    <w:rsid w:val="00AB3EDC"/>
    <w:rsid w:val="00AC1B19"/>
    <w:rsid w:val="00AC7D50"/>
    <w:rsid w:val="00AD0869"/>
    <w:rsid w:val="00AD1E06"/>
    <w:rsid w:val="00AD4278"/>
    <w:rsid w:val="00AE3970"/>
    <w:rsid w:val="00AF01F3"/>
    <w:rsid w:val="00B0190F"/>
    <w:rsid w:val="00B03495"/>
    <w:rsid w:val="00B06B06"/>
    <w:rsid w:val="00B15CD0"/>
    <w:rsid w:val="00B22749"/>
    <w:rsid w:val="00B23143"/>
    <w:rsid w:val="00B27F1E"/>
    <w:rsid w:val="00B37660"/>
    <w:rsid w:val="00B8110F"/>
    <w:rsid w:val="00B951B5"/>
    <w:rsid w:val="00BB180C"/>
    <w:rsid w:val="00BB58B6"/>
    <w:rsid w:val="00BC3E13"/>
    <w:rsid w:val="00BE39B7"/>
    <w:rsid w:val="00BE420B"/>
    <w:rsid w:val="00BE7329"/>
    <w:rsid w:val="00BF796F"/>
    <w:rsid w:val="00C30617"/>
    <w:rsid w:val="00C34F1B"/>
    <w:rsid w:val="00C35906"/>
    <w:rsid w:val="00C44D42"/>
    <w:rsid w:val="00C52CCE"/>
    <w:rsid w:val="00C53FFA"/>
    <w:rsid w:val="00C56DC7"/>
    <w:rsid w:val="00C61BA6"/>
    <w:rsid w:val="00C93856"/>
    <w:rsid w:val="00C9551D"/>
    <w:rsid w:val="00CB4625"/>
    <w:rsid w:val="00CC6E0B"/>
    <w:rsid w:val="00CD12FD"/>
    <w:rsid w:val="00CD4796"/>
    <w:rsid w:val="00CD76B1"/>
    <w:rsid w:val="00CE75B7"/>
    <w:rsid w:val="00CF3675"/>
    <w:rsid w:val="00D11325"/>
    <w:rsid w:val="00D157AF"/>
    <w:rsid w:val="00D20765"/>
    <w:rsid w:val="00D401BA"/>
    <w:rsid w:val="00D4053B"/>
    <w:rsid w:val="00D50F6B"/>
    <w:rsid w:val="00D544A8"/>
    <w:rsid w:val="00D5592E"/>
    <w:rsid w:val="00D56516"/>
    <w:rsid w:val="00D6206E"/>
    <w:rsid w:val="00D63E56"/>
    <w:rsid w:val="00D7153F"/>
    <w:rsid w:val="00D82428"/>
    <w:rsid w:val="00D82B3B"/>
    <w:rsid w:val="00D83E3D"/>
    <w:rsid w:val="00D9385C"/>
    <w:rsid w:val="00D97E4F"/>
    <w:rsid w:val="00DA3548"/>
    <w:rsid w:val="00DA4AE3"/>
    <w:rsid w:val="00DC6F6A"/>
    <w:rsid w:val="00E032E9"/>
    <w:rsid w:val="00E1742B"/>
    <w:rsid w:val="00E20727"/>
    <w:rsid w:val="00E26E92"/>
    <w:rsid w:val="00E31074"/>
    <w:rsid w:val="00E35F97"/>
    <w:rsid w:val="00E42CAD"/>
    <w:rsid w:val="00E431FD"/>
    <w:rsid w:val="00E4325D"/>
    <w:rsid w:val="00E531D4"/>
    <w:rsid w:val="00E53D67"/>
    <w:rsid w:val="00E905F8"/>
    <w:rsid w:val="00E95D92"/>
    <w:rsid w:val="00E9778D"/>
    <w:rsid w:val="00EB4DF6"/>
    <w:rsid w:val="00ED5C9E"/>
    <w:rsid w:val="00F06EB1"/>
    <w:rsid w:val="00F24129"/>
    <w:rsid w:val="00F34DEF"/>
    <w:rsid w:val="00F3737E"/>
    <w:rsid w:val="00F474CD"/>
    <w:rsid w:val="00F9382A"/>
    <w:rsid w:val="00F97023"/>
    <w:rsid w:val="00FB5374"/>
    <w:rsid w:val="00FD29B3"/>
    <w:rsid w:val="00FF162A"/>
    <w:rsid w:val="00FF7F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5AE82F"/>
  <w15:docId w15:val="{89A2C9BF-2E5B-42E5-BB5D-E738F06A7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kern w:val="3"/>
        <w:sz w:val="24"/>
        <w:szCs w:val="24"/>
        <w:lang w:val="en-GB" w:eastAsia="en-US" w:bidi="ar-SA"/>
      </w:rPr>
    </w:rPrDefault>
    <w:pPrDefault>
      <w:pPr>
        <w:autoSpaceDN w:val="0"/>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360" w:after="80"/>
      <w:outlineLvl w:val="0"/>
    </w:pPr>
    <w:rPr>
      <w:rFonts w:ascii="Calibri Light" w:eastAsia="Times New Roman" w:hAnsi="Calibri Light"/>
      <w:color w:val="2F5496"/>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Calibri Light" w:eastAsia="Times New Roman" w:hAnsi="Calibri Light"/>
      <w:color w:val="2F5496"/>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eastAsia="Times New Roman"/>
      <w:color w:val="2F5496"/>
      <w:sz w:val="28"/>
      <w:szCs w:val="28"/>
    </w:rPr>
  </w:style>
  <w:style w:type="paragraph" w:styleId="Heading4">
    <w:name w:val="heading 4"/>
    <w:basedOn w:val="Normal"/>
    <w:next w:val="Normal"/>
    <w:uiPriority w:val="9"/>
    <w:semiHidden/>
    <w:unhideWhenUsed/>
    <w:qFormat/>
    <w:pPr>
      <w:keepNext/>
      <w:keepLines/>
      <w:spacing w:before="80" w:after="40"/>
      <w:outlineLvl w:val="3"/>
    </w:pPr>
    <w:rPr>
      <w:rFonts w:eastAsia="Times New Roman"/>
      <w:i/>
      <w:iCs/>
      <w:color w:val="2F5496"/>
    </w:rPr>
  </w:style>
  <w:style w:type="paragraph" w:styleId="Heading5">
    <w:name w:val="heading 5"/>
    <w:basedOn w:val="Normal"/>
    <w:next w:val="Normal"/>
    <w:uiPriority w:val="9"/>
    <w:semiHidden/>
    <w:unhideWhenUsed/>
    <w:qFormat/>
    <w:pPr>
      <w:keepNext/>
      <w:keepLines/>
      <w:spacing w:before="80" w:after="40"/>
      <w:outlineLvl w:val="4"/>
    </w:pPr>
    <w:rPr>
      <w:rFonts w:eastAsia="Times New Roman"/>
      <w:color w:val="2F5496"/>
    </w:rPr>
  </w:style>
  <w:style w:type="paragraph" w:styleId="Heading6">
    <w:name w:val="heading 6"/>
    <w:basedOn w:val="Normal"/>
    <w:next w:val="Normal"/>
    <w:uiPriority w:val="9"/>
    <w:semiHidden/>
    <w:unhideWhenUsed/>
    <w:qFormat/>
    <w:pPr>
      <w:keepNext/>
      <w:keepLines/>
      <w:spacing w:before="40" w:after="0"/>
      <w:outlineLvl w:val="5"/>
    </w:pPr>
    <w:rPr>
      <w:rFonts w:eastAsia="Times New Roman"/>
      <w:i/>
      <w:iCs/>
      <w:color w:val="595959"/>
    </w:rPr>
  </w:style>
  <w:style w:type="paragraph" w:styleId="Heading7">
    <w:name w:val="heading 7"/>
    <w:basedOn w:val="Normal"/>
    <w:next w:val="Normal"/>
    <w:pPr>
      <w:keepNext/>
      <w:keepLines/>
      <w:spacing w:before="40" w:after="0"/>
      <w:outlineLvl w:val="6"/>
    </w:pPr>
    <w:rPr>
      <w:rFonts w:eastAsia="Times New Roman"/>
      <w:color w:val="595959"/>
    </w:rPr>
  </w:style>
  <w:style w:type="paragraph" w:styleId="Heading8">
    <w:name w:val="heading 8"/>
    <w:basedOn w:val="Normal"/>
    <w:next w:val="Normal"/>
    <w:pPr>
      <w:keepNext/>
      <w:keepLines/>
      <w:spacing w:after="0"/>
      <w:outlineLvl w:val="7"/>
    </w:pPr>
    <w:rPr>
      <w:rFonts w:eastAsia="Times New Roman"/>
      <w:i/>
      <w:iCs/>
      <w:color w:val="272727"/>
    </w:rPr>
  </w:style>
  <w:style w:type="paragraph" w:styleId="Heading9">
    <w:name w:val="heading 9"/>
    <w:basedOn w:val="Normal"/>
    <w:next w:val="Normal"/>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Calibri Light" w:eastAsia="Times New Roman" w:hAnsi="Calibri Light" w:cs="Times New Roman"/>
      <w:color w:val="2F5496"/>
      <w:sz w:val="40"/>
      <w:szCs w:val="40"/>
    </w:rPr>
  </w:style>
  <w:style w:type="character" w:customStyle="1" w:styleId="Heading2Char">
    <w:name w:val="Heading 2 Char"/>
    <w:basedOn w:val="DefaultParagraphFont"/>
    <w:rPr>
      <w:rFonts w:ascii="Calibri Light" w:eastAsia="Times New Roman" w:hAnsi="Calibri Light" w:cs="Times New Roman"/>
      <w:color w:val="2F5496"/>
      <w:sz w:val="32"/>
      <w:szCs w:val="32"/>
    </w:rPr>
  </w:style>
  <w:style w:type="character" w:customStyle="1" w:styleId="Heading3Char">
    <w:name w:val="Heading 3 Char"/>
    <w:basedOn w:val="DefaultParagraphFont"/>
    <w:rPr>
      <w:rFonts w:eastAsia="Times New Roman" w:cs="Times New Roman"/>
      <w:color w:val="2F5496"/>
      <w:sz w:val="28"/>
      <w:szCs w:val="28"/>
    </w:rPr>
  </w:style>
  <w:style w:type="character" w:customStyle="1" w:styleId="Heading4Char">
    <w:name w:val="Heading 4 Char"/>
    <w:basedOn w:val="DefaultParagraphFont"/>
    <w:rPr>
      <w:rFonts w:eastAsia="Times New Roman" w:cs="Times New Roman"/>
      <w:i/>
      <w:iCs/>
      <w:color w:val="2F5496"/>
    </w:rPr>
  </w:style>
  <w:style w:type="character" w:customStyle="1" w:styleId="Heading5Char">
    <w:name w:val="Heading 5 Char"/>
    <w:basedOn w:val="DefaultParagraphFont"/>
    <w:rPr>
      <w:rFonts w:eastAsia="Times New Roman" w:cs="Times New Roman"/>
      <w:color w:val="2F5496"/>
    </w:rPr>
  </w:style>
  <w:style w:type="character" w:customStyle="1" w:styleId="Heading6Char">
    <w:name w:val="Heading 6 Char"/>
    <w:basedOn w:val="DefaultParagraphFont"/>
    <w:rPr>
      <w:rFonts w:eastAsia="Times New Roman" w:cs="Times New Roman"/>
      <w:i/>
      <w:iCs/>
      <w:color w:val="595959"/>
    </w:rPr>
  </w:style>
  <w:style w:type="character" w:customStyle="1" w:styleId="Heading7Char">
    <w:name w:val="Heading 7 Char"/>
    <w:basedOn w:val="DefaultParagraphFont"/>
    <w:rPr>
      <w:rFonts w:eastAsia="Times New Roman" w:cs="Times New Roman"/>
      <w:color w:val="595959"/>
    </w:rPr>
  </w:style>
  <w:style w:type="character" w:customStyle="1" w:styleId="Heading8Char">
    <w:name w:val="Heading 8 Char"/>
    <w:basedOn w:val="DefaultParagraphFont"/>
    <w:rPr>
      <w:rFonts w:eastAsia="Times New Roman" w:cs="Times New Roman"/>
      <w:i/>
      <w:iCs/>
      <w:color w:val="272727"/>
    </w:rPr>
  </w:style>
  <w:style w:type="character" w:customStyle="1" w:styleId="Heading9Char">
    <w:name w:val="Heading 9 Char"/>
    <w:basedOn w:val="DefaultParagraphFont"/>
    <w:rPr>
      <w:rFonts w:eastAsia="Times New Roman" w:cs="Times New Roman"/>
      <w:color w:val="272727"/>
    </w:rPr>
  </w:style>
  <w:style w:type="paragraph" w:styleId="Title">
    <w:name w:val="Title"/>
    <w:basedOn w:val="Normal"/>
    <w:next w:val="Normal"/>
    <w:uiPriority w:val="10"/>
    <w:qFormat/>
    <w:pPr>
      <w:spacing w:after="80" w:line="240" w:lineRule="auto"/>
      <w:contextualSpacing/>
    </w:pPr>
    <w:rPr>
      <w:rFonts w:ascii="Calibri Light" w:eastAsia="Times New Roman" w:hAnsi="Calibri Light"/>
      <w:spacing w:val="-10"/>
      <w:sz w:val="56"/>
      <w:szCs w:val="56"/>
    </w:rPr>
  </w:style>
  <w:style w:type="character" w:customStyle="1" w:styleId="TitleChar">
    <w:name w:val="Title Char"/>
    <w:basedOn w:val="DefaultParagraphFont"/>
    <w:rPr>
      <w:rFonts w:ascii="Calibri Light" w:eastAsia="Times New Roman" w:hAnsi="Calibri Light" w:cs="Times New Roman"/>
      <w:spacing w:val="-10"/>
      <w:kern w:val="3"/>
      <w:sz w:val="56"/>
      <w:szCs w:val="56"/>
    </w:rPr>
  </w:style>
  <w:style w:type="paragraph" w:styleId="Subtitle">
    <w:name w:val="Subtitle"/>
    <w:basedOn w:val="Normal"/>
    <w:next w:val="Normal"/>
    <w:uiPriority w:val="11"/>
    <w:qFormat/>
    <w:rPr>
      <w:rFonts w:eastAsia="Times New Roman"/>
      <w:color w:val="595959"/>
      <w:spacing w:val="15"/>
      <w:sz w:val="28"/>
      <w:szCs w:val="28"/>
    </w:rPr>
  </w:style>
  <w:style w:type="character" w:customStyle="1" w:styleId="SubtitleChar">
    <w:name w:val="Subtitle Char"/>
    <w:basedOn w:val="DefaultParagraphFont"/>
    <w:rPr>
      <w:rFonts w:eastAsia="Times New Roman"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pPr>
      <w:ind w:left="720"/>
      <w:contextualSpacing/>
    </w:pPr>
  </w:style>
  <w:style w:type="character" w:styleId="IntenseEmphasis">
    <w:name w:val="Intense Emphasis"/>
    <w:basedOn w:val="DefaultParagraphFont"/>
    <w:rPr>
      <w:i/>
      <w:iCs/>
      <w:color w:val="2F5496"/>
    </w:rPr>
  </w:style>
  <w:style w:type="paragraph" w:styleId="IntenseQuote">
    <w:name w:val="Intense Quote"/>
    <w:basedOn w:val="Normal"/>
    <w:next w:val="Normal"/>
    <w:pPr>
      <w:pBdr>
        <w:top w:val="single" w:sz="4" w:space="10" w:color="2F5496"/>
        <w:bottom w:val="single" w:sz="4" w:space="10" w:color="2F5496"/>
      </w:pBdr>
      <w:spacing w:before="360" w:after="360"/>
      <w:ind w:left="864" w:right="864"/>
      <w:jc w:val="center"/>
    </w:pPr>
    <w:rPr>
      <w:i/>
      <w:iCs/>
      <w:color w:val="2F5496"/>
    </w:rPr>
  </w:style>
  <w:style w:type="character" w:customStyle="1" w:styleId="IntenseQuoteChar">
    <w:name w:val="Intense Quote Char"/>
    <w:basedOn w:val="DefaultParagraphFont"/>
    <w:rPr>
      <w:i/>
      <w:iCs/>
      <w:color w:val="2F5496"/>
    </w:rPr>
  </w:style>
  <w:style w:type="character" w:styleId="IntenseReference">
    <w:name w:val="Intense Reference"/>
    <w:basedOn w:val="DefaultParagraphFont"/>
    <w:rPr>
      <w:b/>
      <w:bCs/>
      <w:smallCaps/>
      <w:color w:val="2F5496"/>
      <w:spacing w:val="5"/>
    </w:rPr>
  </w:style>
  <w:style w:type="character" w:styleId="Hyperlink">
    <w:name w:val="Hyperlink"/>
    <w:basedOn w:val="DefaultParagraphFont"/>
    <w:rPr>
      <w:color w:val="0563C1"/>
      <w:u w:val="single"/>
    </w:rPr>
  </w:style>
  <w:style w:type="character" w:styleId="UnresolvedMention">
    <w:name w:val="Unresolved Mention"/>
    <w:basedOn w:val="DefaultParagraphFont"/>
    <w:rPr>
      <w:color w:val="605E5C"/>
      <w:shd w:val="clear" w:color="auto" w:fill="E1DFDD"/>
    </w:rPr>
  </w:style>
  <w:style w:type="paragraph" w:customStyle="1" w:styleId="v1v1msonormal1">
    <w:name w:val="v1v1msonormal1"/>
    <w:basedOn w:val="Normal"/>
    <w:rsid w:val="005C077B"/>
    <w:pPr>
      <w:suppressAutoHyphens w:val="0"/>
      <w:autoSpaceDN/>
      <w:spacing w:before="100" w:beforeAutospacing="1" w:after="100" w:afterAutospacing="1" w:line="240" w:lineRule="auto"/>
    </w:pPr>
    <w:rPr>
      <w:rFonts w:ascii="Times New Roman" w:eastAsia="Times New Roman" w:hAnsi="Times New Roman"/>
      <w:kern w:val="0"/>
      <w:lang w:eastAsia="en-GB"/>
    </w:rPr>
  </w:style>
  <w:style w:type="paragraph" w:styleId="Header">
    <w:name w:val="header"/>
    <w:basedOn w:val="Normal"/>
    <w:link w:val="HeaderChar"/>
    <w:uiPriority w:val="99"/>
    <w:unhideWhenUsed/>
    <w:rsid w:val="00AA79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79C4"/>
  </w:style>
  <w:style w:type="paragraph" w:styleId="Footer">
    <w:name w:val="footer"/>
    <w:basedOn w:val="Normal"/>
    <w:link w:val="FooterChar"/>
    <w:uiPriority w:val="99"/>
    <w:unhideWhenUsed/>
    <w:rsid w:val="00AA79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79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planning.agileapplications.co.uk/yorkshiredales/application-details/41729" TargetMode="External"/><Relationship Id="rId4" Type="http://schemas.openxmlformats.org/officeDocument/2006/relationships/settings" Target="settings.xml"/><Relationship Id="rId9" Type="http://schemas.openxmlformats.org/officeDocument/2006/relationships/hyperlink" Target="mailto:clerk@hortoninribblesdale-pc.gov.uk"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55D49D-73B4-4698-819B-85295556D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1707</Words>
  <Characters>9731</Characters>
  <Application>Microsoft Office Word</Application>
  <DocSecurity>0</DocSecurity>
  <Lines>81</Lines>
  <Paragraphs>22</Paragraphs>
  <ScaleCrop>false</ScaleCrop>
  <Company/>
  <LinksUpToDate>false</LinksUpToDate>
  <CharactersWithSpaces>11416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Orton</dc:creator>
  <dc:description/>
  <cp:lastModifiedBy>Parish Clerk</cp:lastModifiedBy>
  <cp:revision>12</cp:revision>
  <dcterms:created xsi:type="dcterms:W3CDTF">2026-07-21T11:46:00Z</dcterms:created>
  <dcterms:modified xsi:type="dcterms:W3CDTF">2026-08-05T16:13:00Z</dcterms:modified>
</cp:coreProperties>
</file>