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53FD" w14:textId="46E044AF" w:rsidR="005E3512" w:rsidRDefault="001A5CF7">
      <w:pPr>
        <w:jc w:val="center"/>
      </w:pPr>
      <w:r>
        <w:rPr>
          <w:noProof/>
          <w:sz w:val="28"/>
          <w:szCs w:val="28"/>
        </w:rPr>
        <w:drawing>
          <wp:inline distT="0" distB="0" distL="0" distR="0" wp14:anchorId="76A953FD" wp14:editId="084D11FD">
            <wp:extent cx="5731059" cy="1160780"/>
            <wp:effectExtent l="0" t="0" r="3175" b="1270"/>
            <wp:docPr id="151115321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35378" cy="1161655"/>
                    </a:xfrm>
                    <a:prstGeom prst="rect">
                      <a:avLst/>
                    </a:prstGeom>
                    <a:noFill/>
                    <a:ln>
                      <a:noFill/>
                      <a:prstDash/>
                    </a:ln>
                  </pic:spPr>
                </pic:pic>
              </a:graphicData>
            </a:graphic>
          </wp:inline>
        </w:drawing>
      </w:r>
      <w:r>
        <w:rPr>
          <w:b/>
          <w:bCs/>
          <w:sz w:val="28"/>
          <w:szCs w:val="28"/>
        </w:rPr>
        <w:t xml:space="preserve">Parish Clerk – </w:t>
      </w:r>
      <w:r w:rsidR="00EE0898">
        <w:rPr>
          <w:b/>
          <w:bCs/>
          <w:sz w:val="28"/>
          <w:szCs w:val="28"/>
        </w:rPr>
        <w:t>Michelle Park</w:t>
      </w:r>
    </w:p>
    <w:p w14:paraId="76A953FE" w14:textId="32E65702" w:rsidR="005E3512" w:rsidRDefault="005E3512">
      <w:pPr>
        <w:ind w:firstLine="720"/>
        <w:jc w:val="center"/>
        <w:rPr>
          <w:sz w:val="24"/>
          <w:szCs w:val="24"/>
        </w:rPr>
      </w:pPr>
      <w:hyperlink r:id="rId9" w:history="1">
        <w:r>
          <w:rPr>
            <w:rStyle w:val="Hyperlink"/>
            <w:sz w:val="24"/>
            <w:szCs w:val="24"/>
          </w:rPr>
          <w:t>clerk@hortoninribblesdale-pc.gov.uk</w:t>
        </w:r>
      </w:hyperlink>
      <w:r>
        <w:rPr>
          <w:sz w:val="24"/>
          <w:szCs w:val="24"/>
        </w:rPr>
        <w:t xml:space="preserve"> Telephone </w:t>
      </w:r>
      <w:r w:rsidR="00923882">
        <w:rPr>
          <w:sz w:val="24"/>
          <w:szCs w:val="24"/>
        </w:rPr>
        <w:t>07469 584759</w:t>
      </w:r>
    </w:p>
    <w:p w14:paraId="065F5666" w14:textId="5CE425C1" w:rsidR="00956D9D" w:rsidRDefault="00712FFE" w:rsidP="00956D9D">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94356">
        <w:rPr>
          <w:sz w:val="24"/>
          <w:szCs w:val="24"/>
        </w:rPr>
        <w:tab/>
      </w:r>
      <w:r w:rsidR="00B21098">
        <w:rPr>
          <w:sz w:val="24"/>
          <w:szCs w:val="24"/>
        </w:rPr>
        <w:t>7</w:t>
      </w:r>
      <w:r w:rsidRPr="004771FC">
        <w:rPr>
          <w:sz w:val="24"/>
          <w:szCs w:val="24"/>
          <w:vertAlign w:val="superscript"/>
        </w:rPr>
        <w:t>th</w:t>
      </w:r>
      <w:r w:rsidRPr="004771FC">
        <w:rPr>
          <w:sz w:val="24"/>
          <w:szCs w:val="24"/>
        </w:rPr>
        <w:t xml:space="preserve"> July 2026</w:t>
      </w:r>
    </w:p>
    <w:p w14:paraId="29991EBE" w14:textId="28193E5C" w:rsidR="00956D9D" w:rsidRPr="00712FFE" w:rsidRDefault="00956D9D" w:rsidP="00DB6247">
      <w:pPr>
        <w:jc w:val="both"/>
        <w:rPr>
          <w:sz w:val="24"/>
          <w:szCs w:val="24"/>
        </w:rPr>
      </w:pPr>
      <w:r w:rsidRPr="00712FFE">
        <w:rPr>
          <w:sz w:val="24"/>
          <w:szCs w:val="24"/>
        </w:rPr>
        <w:t xml:space="preserve">Dear </w:t>
      </w:r>
      <w:r w:rsidR="00590BC4">
        <w:rPr>
          <w:sz w:val="24"/>
          <w:szCs w:val="24"/>
        </w:rPr>
        <w:t>Parishioner</w:t>
      </w:r>
    </w:p>
    <w:p w14:paraId="76A95400" w14:textId="64818904" w:rsidR="005E3512" w:rsidRPr="002548FF" w:rsidRDefault="00A06876" w:rsidP="002548FF">
      <w:pPr>
        <w:jc w:val="both"/>
        <w:rPr>
          <w:sz w:val="24"/>
          <w:szCs w:val="24"/>
        </w:rPr>
      </w:pPr>
      <w:r w:rsidRPr="00712FFE">
        <w:rPr>
          <w:sz w:val="24"/>
          <w:szCs w:val="24"/>
        </w:rPr>
        <w:t xml:space="preserve">You are </w:t>
      </w:r>
      <w:r w:rsidR="00590BC4">
        <w:rPr>
          <w:sz w:val="24"/>
          <w:szCs w:val="24"/>
        </w:rPr>
        <w:t xml:space="preserve">invited </w:t>
      </w:r>
      <w:r w:rsidRPr="00712FFE">
        <w:rPr>
          <w:sz w:val="24"/>
          <w:szCs w:val="24"/>
        </w:rPr>
        <w:t xml:space="preserve">to attend the next meeting of Horton-in-Ribblesdale Parish Council to be held in The Pavilion on </w:t>
      </w:r>
      <w:r w:rsidRPr="00912CAB">
        <w:rPr>
          <w:b/>
          <w:bCs/>
          <w:sz w:val="24"/>
          <w:szCs w:val="24"/>
        </w:rPr>
        <w:t xml:space="preserve">Monday </w:t>
      </w:r>
      <w:r w:rsidR="007819EF" w:rsidRPr="00912CAB">
        <w:rPr>
          <w:b/>
          <w:bCs/>
          <w:sz w:val="24"/>
          <w:szCs w:val="24"/>
        </w:rPr>
        <w:t>13</w:t>
      </w:r>
      <w:r w:rsidRPr="00912CAB">
        <w:rPr>
          <w:b/>
          <w:bCs/>
          <w:sz w:val="24"/>
          <w:szCs w:val="24"/>
          <w:vertAlign w:val="superscript"/>
        </w:rPr>
        <w:t>th</w:t>
      </w:r>
      <w:r w:rsidRPr="00912CAB">
        <w:rPr>
          <w:b/>
          <w:bCs/>
          <w:sz w:val="24"/>
          <w:szCs w:val="24"/>
        </w:rPr>
        <w:t xml:space="preserve"> Ju</w:t>
      </w:r>
      <w:r w:rsidR="007819EF" w:rsidRPr="00912CAB">
        <w:rPr>
          <w:b/>
          <w:bCs/>
          <w:sz w:val="24"/>
          <w:szCs w:val="24"/>
        </w:rPr>
        <w:t>ly</w:t>
      </w:r>
      <w:r w:rsidRPr="00912CAB">
        <w:rPr>
          <w:b/>
          <w:bCs/>
          <w:sz w:val="24"/>
          <w:szCs w:val="24"/>
        </w:rPr>
        <w:t xml:space="preserve"> 2026</w:t>
      </w:r>
      <w:r w:rsidRPr="00712FFE">
        <w:rPr>
          <w:sz w:val="24"/>
          <w:szCs w:val="24"/>
        </w:rPr>
        <w:t xml:space="preserve"> commencing</w:t>
      </w:r>
      <w:r w:rsidR="002548FF">
        <w:rPr>
          <w:sz w:val="24"/>
          <w:szCs w:val="24"/>
        </w:rPr>
        <w:t xml:space="preserve"> </w:t>
      </w:r>
      <w:r w:rsidRPr="00712FFE">
        <w:rPr>
          <w:sz w:val="24"/>
          <w:szCs w:val="24"/>
        </w:rPr>
        <w:t>at 7.30pm.                                                                                                        The public and press are invited to attend the meeting.</w:t>
      </w:r>
    </w:p>
    <w:p w14:paraId="0A6C1D21" w14:textId="77777777" w:rsidR="00E33E29" w:rsidRDefault="001A5CF7" w:rsidP="00915D20">
      <w:pPr>
        <w:spacing w:after="161"/>
        <w:rPr>
          <w:sz w:val="24"/>
          <w:szCs w:val="24"/>
        </w:rPr>
      </w:pPr>
      <w:r>
        <w:rPr>
          <w:b/>
          <w:bCs/>
          <w:sz w:val="24"/>
          <w:szCs w:val="24"/>
        </w:rPr>
        <w:t>0</w:t>
      </w:r>
      <w:r w:rsidR="007819EF">
        <w:rPr>
          <w:b/>
          <w:bCs/>
          <w:sz w:val="24"/>
          <w:szCs w:val="24"/>
        </w:rPr>
        <w:t>6</w:t>
      </w:r>
      <w:r>
        <w:rPr>
          <w:b/>
          <w:bCs/>
          <w:sz w:val="24"/>
          <w:szCs w:val="24"/>
        </w:rPr>
        <w:t>7/27</w:t>
      </w:r>
      <w:r>
        <w:rPr>
          <w:sz w:val="24"/>
          <w:szCs w:val="24"/>
        </w:rPr>
        <w:t xml:space="preserve">: </w:t>
      </w:r>
      <w:r w:rsidR="00912CAB">
        <w:rPr>
          <w:sz w:val="24"/>
          <w:szCs w:val="24"/>
        </w:rPr>
        <w:t>To receive a</w:t>
      </w:r>
      <w:r>
        <w:rPr>
          <w:sz w:val="24"/>
          <w:szCs w:val="24"/>
        </w:rPr>
        <w:t xml:space="preserve">pologies for </w:t>
      </w:r>
      <w:r w:rsidR="00912CAB">
        <w:rPr>
          <w:sz w:val="24"/>
          <w:szCs w:val="24"/>
        </w:rPr>
        <w:t>a</w:t>
      </w:r>
      <w:r>
        <w:rPr>
          <w:sz w:val="24"/>
          <w:szCs w:val="24"/>
        </w:rPr>
        <w:t xml:space="preserve">bsence.   </w:t>
      </w:r>
    </w:p>
    <w:p w14:paraId="6552B6CE" w14:textId="77777777" w:rsidR="001C65D0" w:rsidRDefault="00E33E29" w:rsidP="00915D20">
      <w:pPr>
        <w:spacing w:after="161"/>
        <w:rPr>
          <w:sz w:val="24"/>
          <w:szCs w:val="24"/>
        </w:rPr>
      </w:pPr>
      <w:r w:rsidRPr="001C65D0">
        <w:rPr>
          <w:b/>
          <w:bCs/>
          <w:sz w:val="24"/>
          <w:szCs w:val="24"/>
        </w:rPr>
        <w:t>068/27:</w:t>
      </w:r>
      <w:r>
        <w:rPr>
          <w:sz w:val="24"/>
          <w:szCs w:val="24"/>
        </w:rPr>
        <w:t xml:space="preserve">  To consider</w:t>
      </w:r>
      <w:r w:rsidR="001C65D0">
        <w:rPr>
          <w:sz w:val="24"/>
          <w:szCs w:val="24"/>
        </w:rPr>
        <w:t xml:space="preserve"> the approval of reasons for absence given by councillors.</w:t>
      </w:r>
    </w:p>
    <w:p w14:paraId="615759A7" w14:textId="77777777" w:rsidR="00915D20" w:rsidRDefault="001C65D0" w:rsidP="00915D20">
      <w:pPr>
        <w:spacing w:after="161"/>
        <w:rPr>
          <w:sz w:val="24"/>
          <w:szCs w:val="24"/>
        </w:rPr>
      </w:pPr>
      <w:r w:rsidRPr="001C65D0">
        <w:rPr>
          <w:b/>
          <w:bCs/>
          <w:sz w:val="24"/>
          <w:szCs w:val="24"/>
        </w:rPr>
        <w:t>069</w:t>
      </w:r>
      <w:r>
        <w:rPr>
          <w:b/>
          <w:bCs/>
          <w:sz w:val="24"/>
          <w:szCs w:val="24"/>
        </w:rPr>
        <w:t>/27</w:t>
      </w:r>
      <w:r>
        <w:rPr>
          <w:sz w:val="24"/>
          <w:szCs w:val="24"/>
        </w:rPr>
        <w:t xml:space="preserve">:  Code of Conduct – Localism Act 2011. To record any councillor’s disclosable pecuniary interests in relation to any item on this agenda. To </w:t>
      </w:r>
      <w:r w:rsidR="00380080">
        <w:rPr>
          <w:sz w:val="24"/>
          <w:szCs w:val="24"/>
        </w:rPr>
        <w:t xml:space="preserve">receive </w:t>
      </w:r>
      <w:r>
        <w:rPr>
          <w:sz w:val="24"/>
          <w:szCs w:val="24"/>
        </w:rPr>
        <w:t xml:space="preserve">any changes in members’ register of interests &amp; declaration of interests forms and to </w:t>
      </w:r>
      <w:r w:rsidR="00F412D3">
        <w:rPr>
          <w:sz w:val="24"/>
          <w:szCs w:val="24"/>
        </w:rPr>
        <w:t xml:space="preserve">receive, </w:t>
      </w:r>
      <w:r>
        <w:rPr>
          <w:sz w:val="24"/>
          <w:szCs w:val="24"/>
        </w:rPr>
        <w:t xml:space="preserve">consider </w:t>
      </w:r>
      <w:r w:rsidR="00F412D3">
        <w:rPr>
          <w:sz w:val="24"/>
          <w:szCs w:val="24"/>
        </w:rPr>
        <w:t xml:space="preserve">and decide upon </w:t>
      </w:r>
      <w:r>
        <w:rPr>
          <w:sz w:val="24"/>
          <w:szCs w:val="24"/>
        </w:rPr>
        <w:t xml:space="preserve">any </w:t>
      </w:r>
      <w:r w:rsidR="0042367A">
        <w:rPr>
          <w:sz w:val="24"/>
          <w:szCs w:val="24"/>
        </w:rPr>
        <w:t xml:space="preserve">applications for </w:t>
      </w:r>
      <w:r>
        <w:rPr>
          <w:sz w:val="24"/>
          <w:szCs w:val="24"/>
        </w:rPr>
        <w:t>dispensations.</w:t>
      </w:r>
    </w:p>
    <w:p w14:paraId="093B6C9E" w14:textId="2CB4E71F" w:rsidR="00915D20" w:rsidRDefault="001A5CF7" w:rsidP="00915D20">
      <w:pPr>
        <w:spacing w:after="161"/>
        <w:rPr>
          <w:sz w:val="24"/>
          <w:szCs w:val="24"/>
        </w:rPr>
      </w:pPr>
      <w:r>
        <w:rPr>
          <w:b/>
          <w:bCs/>
          <w:sz w:val="24"/>
          <w:szCs w:val="24"/>
        </w:rPr>
        <w:t>0</w:t>
      </w:r>
      <w:r w:rsidR="004F6ABC">
        <w:rPr>
          <w:b/>
          <w:bCs/>
          <w:sz w:val="24"/>
          <w:szCs w:val="24"/>
        </w:rPr>
        <w:t>70</w:t>
      </w:r>
      <w:r>
        <w:rPr>
          <w:b/>
          <w:bCs/>
          <w:sz w:val="24"/>
          <w:szCs w:val="24"/>
        </w:rPr>
        <w:t>/27</w:t>
      </w:r>
      <w:r>
        <w:rPr>
          <w:sz w:val="24"/>
          <w:szCs w:val="24"/>
        </w:rPr>
        <w:t xml:space="preserve">: </w:t>
      </w:r>
      <w:r w:rsidR="0069512E">
        <w:rPr>
          <w:sz w:val="24"/>
          <w:szCs w:val="24"/>
        </w:rPr>
        <w:t>To confirm the m</w:t>
      </w:r>
      <w:r>
        <w:rPr>
          <w:sz w:val="24"/>
          <w:szCs w:val="24"/>
        </w:rPr>
        <w:t xml:space="preserve">inutes of the Parish Council Meeting held </w:t>
      </w:r>
      <w:r w:rsidR="0069512E">
        <w:rPr>
          <w:sz w:val="24"/>
          <w:szCs w:val="24"/>
        </w:rPr>
        <w:t>8</w:t>
      </w:r>
      <w:r w:rsidR="0069512E" w:rsidRPr="0069512E">
        <w:rPr>
          <w:sz w:val="24"/>
          <w:szCs w:val="24"/>
          <w:vertAlign w:val="superscript"/>
        </w:rPr>
        <w:t>th</w:t>
      </w:r>
      <w:r w:rsidR="0069512E">
        <w:rPr>
          <w:sz w:val="24"/>
          <w:szCs w:val="24"/>
        </w:rPr>
        <w:t xml:space="preserve"> June </w:t>
      </w:r>
      <w:r>
        <w:rPr>
          <w:sz w:val="24"/>
          <w:szCs w:val="24"/>
        </w:rPr>
        <w:t xml:space="preserve">2026 </w:t>
      </w:r>
      <w:r w:rsidR="00DD3FFC">
        <w:rPr>
          <w:sz w:val="24"/>
          <w:szCs w:val="24"/>
        </w:rPr>
        <w:t xml:space="preserve"> as a true and accurate record</w:t>
      </w:r>
      <w:r w:rsidR="00D11773">
        <w:rPr>
          <w:sz w:val="24"/>
          <w:szCs w:val="24"/>
        </w:rPr>
        <w:t>.</w:t>
      </w:r>
    </w:p>
    <w:p w14:paraId="43B81A53" w14:textId="57045811" w:rsidR="009744CB" w:rsidRDefault="00D11773" w:rsidP="00915D20">
      <w:pPr>
        <w:spacing w:after="161"/>
        <w:rPr>
          <w:sz w:val="24"/>
          <w:szCs w:val="24"/>
        </w:rPr>
      </w:pPr>
      <w:r w:rsidRPr="00915D20">
        <w:rPr>
          <w:b/>
          <w:bCs/>
          <w:sz w:val="24"/>
          <w:szCs w:val="24"/>
        </w:rPr>
        <w:t>071/27:</w:t>
      </w:r>
      <w:r>
        <w:rPr>
          <w:sz w:val="24"/>
          <w:szCs w:val="24"/>
        </w:rPr>
        <w:t xml:space="preserve"> Matters </w:t>
      </w:r>
      <w:r w:rsidR="00975446">
        <w:rPr>
          <w:sz w:val="24"/>
          <w:szCs w:val="24"/>
        </w:rPr>
        <w:t>arising</w:t>
      </w:r>
      <w:r w:rsidR="00FD45A3">
        <w:rPr>
          <w:sz w:val="24"/>
          <w:szCs w:val="24"/>
        </w:rPr>
        <w:t xml:space="preserve"> (not noted elsewhere on the agenda)</w:t>
      </w:r>
      <w:r w:rsidR="00975446">
        <w:rPr>
          <w:sz w:val="24"/>
          <w:szCs w:val="24"/>
        </w:rPr>
        <w:t xml:space="preserve"> – to receive information on the following on-going issues and decide further action where necessary</w:t>
      </w:r>
      <w:r w:rsidR="00435DB4">
        <w:rPr>
          <w:sz w:val="24"/>
          <w:szCs w:val="24"/>
        </w:rPr>
        <w:t>.</w:t>
      </w:r>
    </w:p>
    <w:p w14:paraId="678F68C3" w14:textId="43648E10" w:rsidR="00DB594A" w:rsidRDefault="00DB594A" w:rsidP="00915D20">
      <w:pPr>
        <w:spacing w:after="161"/>
        <w:rPr>
          <w:sz w:val="24"/>
          <w:szCs w:val="24"/>
        </w:rPr>
      </w:pPr>
      <w:r>
        <w:rPr>
          <w:sz w:val="24"/>
          <w:szCs w:val="24"/>
        </w:rPr>
        <w:tab/>
      </w:r>
      <w:r w:rsidR="00FD45A3">
        <w:rPr>
          <w:sz w:val="24"/>
          <w:szCs w:val="24"/>
        </w:rPr>
        <w:t>1</w:t>
      </w:r>
      <w:r>
        <w:rPr>
          <w:sz w:val="24"/>
          <w:szCs w:val="24"/>
        </w:rPr>
        <w:t xml:space="preserve"> – Highways </w:t>
      </w:r>
      <w:r w:rsidR="0060418C">
        <w:rPr>
          <w:sz w:val="24"/>
          <w:szCs w:val="24"/>
        </w:rPr>
        <w:t>- previous</w:t>
      </w:r>
      <w:r w:rsidR="0023377E">
        <w:rPr>
          <w:sz w:val="24"/>
          <w:szCs w:val="24"/>
        </w:rPr>
        <w:t xml:space="preserve"> </w:t>
      </w:r>
      <w:r w:rsidR="00636474">
        <w:rPr>
          <w:sz w:val="24"/>
          <w:szCs w:val="24"/>
        </w:rPr>
        <w:t xml:space="preserve">public discussion </w:t>
      </w:r>
      <w:r w:rsidR="005E5A1F">
        <w:rPr>
          <w:sz w:val="24"/>
          <w:szCs w:val="24"/>
        </w:rPr>
        <w:t>(</w:t>
      </w:r>
      <w:r w:rsidR="00AD1AD6">
        <w:rPr>
          <w:sz w:val="24"/>
          <w:szCs w:val="24"/>
        </w:rPr>
        <w:t>no</w:t>
      </w:r>
      <w:r w:rsidR="00FD45A3">
        <w:rPr>
          <w:sz w:val="24"/>
          <w:szCs w:val="24"/>
        </w:rPr>
        <w:t xml:space="preserve"> NYCC</w:t>
      </w:r>
      <w:r w:rsidR="00AD1AD6">
        <w:rPr>
          <w:sz w:val="24"/>
          <w:szCs w:val="24"/>
        </w:rPr>
        <w:t xml:space="preserve"> attendee)</w:t>
      </w:r>
    </w:p>
    <w:p w14:paraId="5477D6D3" w14:textId="4F372DE2" w:rsidR="00C86A9C" w:rsidRDefault="00C86A9C" w:rsidP="00915D20">
      <w:pPr>
        <w:spacing w:after="161"/>
        <w:rPr>
          <w:sz w:val="24"/>
          <w:szCs w:val="24"/>
        </w:rPr>
      </w:pPr>
      <w:r>
        <w:rPr>
          <w:sz w:val="24"/>
          <w:szCs w:val="24"/>
        </w:rPr>
        <w:tab/>
      </w:r>
      <w:r w:rsidR="0023377E">
        <w:rPr>
          <w:sz w:val="24"/>
          <w:szCs w:val="24"/>
        </w:rPr>
        <w:t>2</w:t>
      </w:r>
      <w:r>
        <w:rPr>
          <w:sz w:val="24"/>
          <w:szCs w:val="24"/>
        </w:rPr>
        <w:t xml:space="preserve"> –</w:t>
      </w:r>
      <w:r w:rsidR="0023377E">
        <w:rPr>
          <w:sz w:val="24"/>
          <w:szCs w:val="24"/>
        </w:rPr>
        <w:t xml:space="preserve"> </w:t>
      </w:r>
      <w:r>
        <w:rPr>
          <w:sz w:val="24"/>
          <w:szCs w:val="24"/>
        </w:rPr>
        <w:t>Planning</w:t>
      </w:r>
      <w:r w:rsidR="0030072D">
        <w:rPr>
          <w:sz w:val="24"/>
          <w:szCs w:val="24"/>
        </w:rPr>
        <w:t xml:space="preserve"> </w:t>
      </w:r>
      <w:r w:rsidR="004A703D">
        <w:rPr>
          <w:sz w:val="24"/>
          <w:szCs w:val="24"/>
        </w:rPr>
        <w:t>follow up – Holme Farm</w:t>
      </w:r>
      <w:r w:rsidR="00523638">
        <w:rPr>
          <w:sz w:val="24"/>
          <w:szCs w:val="24"/>
        </w:rPr>
        <w:t xml:space="preserve"> Car Park</w:t>
      </w:r>
    </w:p>
    <w:p w14:paraId="104A9E6E" w14:textId="74CD59CE" w:rsidR="0030072D" w:rsidRDefault="004A703D" w:rsidP="005B6EC8">
      <w:pPr>
        <w:spacing w:after="161"/>
        <w:ind w:firstLine="720"/>
        <w:rPr>
          <w:sz w:val="24"/>
          <w:szCs w:val="24"/>
        </w:rPr>
      </w:pPr>
      <w:r>
        <w:rPr>
          <w:sz w:val="24"/>
          <w:szCs w:val="24"/>
        </w:rPr>
        <w:t>3</w:t>
      </w:r>
      <w:r w:rsidR="00636474">
        <w:rPr>
          <w:sz w:val="24"/>
          <w:szCs w:val="24"/>
        </w:rPr>
        <w:t xml:space="preserve"> </w:t>
      </w:r>
      <w:r w:rsidR="00F87E69">
        <w:rPr>
          <w:sz w:val="24"/>
          <w:szCs w:val="24"/>
        </w:rPr>
        <w:t>–</w:t>
      </w:r>
      <w:r w:rsidR="00636474">
        <w:rPr>
          <w:sz w:val="24"/>
          <w:szCs w:val="24"/>
        </w:rPr>
        <w:t xml:space="preserve"> </w:t>
      </w:r>
      <w:r w:rsidR="00755E99">
        <w:rPr>
          <w:sz w:val="24"/>
          <w:szCs w:val="24"/>
        </w:rPr>
        <w:t>Defibrillator</w:t>
      </w:r>
      <w:r w:rsidR="00F87E69">
        <w:rPr>
          <w:sz w:val="24"/>
          <w:szCs w:val="24"/>
        </w:rPr>
        <w:t xml:space="preserve"> repayment</w:t>
      </w:r>
    </w:p>
    <w:p w14:paraId="64D91B0D" w14:textId="1F61B681" w:rsidR="00B5728B" w:rsidRDefault="004A703D" w:rsidP="005B6EC8">
      <w:pPr>
        <w:spacing w:after="161"/>
        <w:ind w:firstLine="720"/>
        <w:rPr>
          <w:sz w:val="24"/>
          <w:szCs w:val="24"/>
        </w:rPr>
      </w:pPr>
      <w:r>
        <w:rPr>
          <w:sz w:val="24"/>
          <w:szCs w:val="24"/>
        </w:rPr>
        <w:t>4</w:t>
      </w:r>
      <w:r w:rsidR="00B5728B">
        <w:rPr>
          <w:sz w:val="24"/>
          <w:szCs w:val="24"/>
        </w:rPr>
        <w:t xml:space="preserve"> – Emergency Plan</w:t>
      </w:r>
    </w:p>
    <w:p w14:paraId="2B8D4EE2" w14:textId="32AC55B0" w:rsidR="00213324" w:rsidRDefault="00213324" w:rsidP="00213324">
      <w:pPr>
        <w:spacing w:after="161"/>
        <w:rPr>
          <w:sz w:val="24"/>
          <w:szCs w:val="24"/>
        </w:rPr>
      </w:pPr>
      <w:r w:rsidRPr="00213324">
        <w:rPr>
          <w:b/>
          <w:bCs/>
          <w:sz w:val="24"/>
          <w:szCs w:val="24"/>
        </w:rPr>
        <w:t>072/27:</w:t>
      </w:r>
      <w:r>
        <w:rPr>
          <w:sz w:val="24"/>
          <w:szCs w:val="24"/>
        </w:rPr>
        <w:t xml:space="preserve"> Public Participation</w:t>
      </w:r>
    </w:p>
    <w:p w14:paraId="3A71EFE6" w14:textId="36FC17FA" w:rsidR="00C7614F" w:rsidRDefault="00C7614F" w:rsidP="00755E99">
      <w:pPr>
        <w:spacing w:after="161"/>
        <w:rPr>
          <w:sz w:val="24"/>
          <w:szCs w:val="24"/>
        </w:rPr>
      </w:pPr>
      <w:r w:rsidRPr="00C7614F">
        <w:rPr>
          <w:b/>
          <w:bCs/>
          <w:sz w:val="24"/>
          <w:szCs w:val="24"/>
        </w:rPr>
        <w:t>07</w:t>
      </w:r>
      <w:r w:rsidR="00213324">
        <w:rPr>
          <w:b/>
          <w:bCs/>
          <w:sz w:val="24"/>
          <w:szCs w:val="24"/>
        </w:rPr>
        <w:t>3</w:t>
      </w:r>
      <w:r w:rsidRPr="00C7614F">
        <w:rPr>
          <w:b/>
          <w:bCs/>
          <w:sz w:val="24"/>
          <w:szCs w:val="24"/>
        </w:rPr>
        <w:t>/27:</w:t>
      </w:r>
      <w:r>
        <w:rPr>
          <w:sz w:val="24"/>
          <w:szCs w:val="24"/>
        </w:rPr>
        <w:t xml:space="preserve"> To consider and decide upon the following planning applications</w:t>
      </w:r>
    </w:p>
    <w:p w14:paraId="13DCC1D3" w14:textId="1F467200" w:rsidR="00AE26DF" w:rsidRDefault="00CB72C5">
      <w:pPr>
        <w:spacing w:after="161"/>
        <w:rPr>
          <w:sz w:val="24"/>
          <w:szCs w:val="24"/>
        </w:rPr>
      </w:pPr>
      <w:hyperlink r:id="rId10" w:history="1">
        <w:r w:rsidRPr="007612D0">
          <w:rPr>
            <w:rStyle w:val="Hyperlink"/>
            <w:sz w:val="24"/>
            <w:szCs w:val="24"/>
          </w:rPr>
          <w:t>C/44/101K</w:t>
        </w:r>
        <w:r w:rsidR="003752E5" w:rsidRPr="007612D0">
          <w:rPr>
            <w:rStyle w:val="Hyperlink"/>
            <w:sz w:val="24"/>
            <w:szCs w:val="24"/>
          </w:rPr>
          <w:t xml:space="preserve"> </w:t>
        </w:r>
        <w:r w:rsidR="00AE26DF" w:rsidRPr="007612D0">
          <w:rPr>
            <w:rStyle w:val="Hyperlink"/>
            <w:sz w:val="24"/>
            <w:szCs w:val="24"/>
          </w:rPr>
          <w:t>Full planning permission</w:t>
        </w:r>
      </w:hyperlink>
      <w:r w:rsidR="00AE26DF" w:rsidRPr="00AE26DF">
        <w:rPr>
          <w:sz w:val="24"/>
          <w:szCs w:val="24"/>
        </w:rPr>
        <w:t xml:space="preserve"> (Major with ES) for the extraction of further stone resources within the current planning boundary, reworking and steepening of the older south-west faces and haul routes to laterally expand and deepen the current quarry void, along with the extraction of remaining permitted minerals, mineral processing, stocking and export of products by rail and road, the export by rail of mineral imported from Dry Rigg Quarry and revised restoration and aftercare</w:t>
      </w:r>
    </w:p>
    <w:p w14:paraId="004E9855" w14:textId="740BF1D8" w:rsidR="00681754" w:rsidRDefault="001A5CF7">
      <w:pPr>
        <w:spacing w:after="161"/>
        <w:rPr>
          <w:sz w:val="24"/>
          <w:szCs w:val="24"/>
        </w:rPr>
      </w:pPr>
      <w:r>
        <w:rPr>
          <w:sz w:val="24"/>
          <w:szCs w:val="24"/>
        </w:rPr>
        <w:t xml:space="preserve">                                                                                                                                                                        </w:t>
      </w:r>
      <w:r>
        <w:rPr>
          <w:b/>
          <w:bCs/>
          <w:sz w:val="24"/>
          <w:szCs w:val="24"/>
        </w:rPr>
        <w:t>0</w:t>
      </w:r>
      <w:r w:rsidR="00681754">
        <w:rPr>
          <w:b/>
          <w:bCs/>
          <w:sz w:val="24"/>
          <w:szCs w:val="24"/>
        </w:rPr>
        <w:t>74</w:t>
      </w:r>
      <w:r>
        <w:rPr>
          <w:b/>
          <w:bCs/>
          <w:sz w:val="24"/>
          <w:szCs w:val="24"/>
        </w:rPr>
        <w:t>/27</w:t>
      </w:r>
      <w:r w:rsidR="00681754">
        <w:rPr>
          <w:sz w:val="24"/>
          <w:szCs w:val="24"/>
        </w:rPr>
        <w:t>:</w:t>
      </w:r>
      <w:r>
        <w:rPr>
          <w:sz w:val="24"/>
          <w:szCs w:val="24"/>
        </w:rPr>
        <w:t xml:space="preserve"> North Yorkshire Council Reports        </w:t>
      </w:r>
      <w:r w:rsidR="00681754">
        <w:rPr>
          <w:sz w:val="24"/>
          <w:szCs w:val="24"/>
        </w:rPr>
        <w:t>-</w:t>
      </w:r>
      <w:r w:rsidR="007612D0">
        <w:rPr>
          <w:sz w:val="24"/>
          <w:szCs w:val="24"/>
        </w:rPr>
        <w:t xml:space="preserve">  </w:t>
      </w:r>
      <w:r w:rsidR="00681754">
        <w:rPr>
          <w:sz w:val="24"/>
          <w:szCs w:val="24"/>
        </w:rPr>
        <w:t xml:space="preserve"> </w:t>
      </w:r>
      <w:r w:rsidR="00285B02">
        <w:rPr>
          <w:sz w:val="24"/>
          <w:szCs w:val="24"/>
        </w:rPr>
        <w:t xml:space="preserve">NYCC </w:t>
      </w:r>
      <w:r w:rsidR="00681754">
        <w:rPr>
          <w:sz w:val="24"/>
          <w:szCs w:val="24"/>
        </w:rPr>
        <w:t>Cllr. Staveley</w:t>
      </w:r>
      <w:r>
        <w:rPr>
          <w:sz w:val="24"/>
          <w:szCs w:val="24"/>
        </w:rPr>
        <w:t xml:space="preserve">            </w:t>
      </w:r>
    </w:p>
    <w:p w14:paraId="3A8F9FE8" w14:textId="77777777" w:rsidR="00F07343" w:rsidRPr="0011109D" w:rsidRDefault="001A5CF7">
      <w:pPr>
        <w:spacing w:after="161"/>
        <w:rPr>
          <w:b/>
          <w:bCs/>
          <w:sz w:val="24"/>
          <w:szCs w:val="24"/>
        </w:rPr>
      </w:pPr>
      <w:r w:rsidRPr="0011109D">
        <w:rPr>
          <w:b/>
          <w:bCs/>
          <w:sz w:val="24"/>
          <w:szCs w:val="24"/>
        </w:rPr>
        <w:lastRenderedPageBreak/>
        <w:t xml:space="preserve">                                                                                                                                                                                                      0</w:t>
      </w:r>
      <w:r w:rsidR="00681754" w:rsidRPr="0011109D">
        <w:rPr>
          <w:b/>
          <w:bCs/>
          <w:sz w:val="24"/>
          <w:szCs w:val="24"/>
        </w:rPr>
        <w:t>75</w:t>
      </w:r>
      <w:r w:rsidRPr="0011109D">
        <w:rPr>
          <w:b/>
          <w:bCs/>
          <w:sz w:val="24"/>
          <w:szCs w:val="24"/>
        </w:rPr>
        <w:t xml:space="preserve">/27: Financial </w:t>
      </w:r>
      <w:r w:rsidR="00F07343" w:rsidRPr="0011109D">
        <w:rPr>
          <w:b/>
          <w:bCs/>
          <w:sz w:val="24"/>
          <w:szCs w:val="24"/>
        </w:rPr>
        <w:t>Matters</w:t>
      </w:r>
    </w:p>
    <w:p w14:paraId="2A9CF699" w14:textId="62AD13E3" w:rsidR="004D4522" w:rsidRDefault="00F07343" w:rsidP="004D4522">
      <w:pPr>
        <w:pStyle w:val="ListParagraph"/>
        <w:numPr>
          <w:ilvl w:val="0"/>
          <w:numId w:val="1"/>
        </w:numPr>
        <w:spacing w:after="161"/>
        <w:rPr>
          <w:sz w:val="24"/>
          <w:szCs w:val="24"/>
        </w:rPr>
      </w:pPr>
      <w:r w:rsidRPr="004D4522">
        <w:rPr>
          <w:sz w:val="24"/>
          <w:szCs w:val="24"/>
        </w:rPr>
        <w:t xml:space="preserve">To receive and note the </w:t>
      </w:r>
      <w:r w:rsidR="004D4522" w:rsidRPr="004D4522">
        <w:rPr>
          <w:sz w:val="24"/>
          <w:szCs w:val="24"/>
        </w:rPr>
        <w:t>current bank account balances as at 30.6.26</w:t>
      </w:r>
    </w:p>
    <w:p w14:paraId="43F68F2E" w14:textId="55F90224" w:rsidR="004D4522" w:rsidRDefault="004D4522" w:rsidP="00B34C9E">
      <w:pPr>
        <w:spacing w:after="0"/>
        <w:ind w:left="720"/>
        <w:rPr>
          <w:sz w:val="24"/>
          <w:szCs w:val="24"/>
        </w:rPr>
      </w:pPr>
      <w:r>
        <w:rPr>
          <w:sz w:val="24"/>
          <w:szCs w:val="24"/>
        </w:rPr>
        <w:t>HSBC Current Account</w:t>
      </w:r>
      <w:r w:rsidR="00621D26">
        <w:rPr>
          <w:sz w:val="24"/>
          <w:szCs w:val="24"/>
        </w:rPr>
        <w:t xml:space="preserve"> </w:t>
      </w:r>
      <w:r w:rsidR="00252C6C">
        <w:rPr>
          <w:sz w:val="24"/>
          <w:szCs w:val="24"/>
        </w:rPr>
        <w:t>£</w:t>
      </w:r>
      <w:r w:rsidR="006E0EDF">
        <w:rPr>
          <w:sz w:val="24"/>
          <w:szCs w:val="24"/>
        </w:rPr>
        <w:t>14,204.71</w:t>
      </w:r>
    </w:p>
    <w:p w14:paraId="22458043" w14:textId="52ED1C93" w:rsidR="004D4522" w:rsidRDefault="004D4522" w:rsidP="00B34C9E">
      <w:pPr>
        <w:spacing w:after="0"/>
        <w:ind w:left="720"/>
        <w:rPr>
          <w:sz w:val="24"/>
          <w:szCs w:val="24"/>
        </w:rPr>
      </w:pPr>
      <w:r>
        <w:rPr>
          <w:sz w:val="24"/>
          <w:szCs w:val="24"/>
        </w:rPr>
        <w:t>HSBC Savings Account</w:t>
      </w:r>
      <w:r w:rsidR="006E0EDF">
        <w:rPr>
          <w:sz w:val="24"/>
          <w:szCs w:val="24"/>
        </w:rPr>
        <w:t xml:space="preserve"> £</w:t>
      </w:r>
      <w:r w:rsidR="00A16274">
        <w:rPr>
          <w:sz w:val="24"/>
          <w:szCs w:val="24"/>
        </w:rPr>
        <w:t>6,516.60</w:t>
      </w:r>
    </w:p>
    <w:p w14:paraId="222959D3" w14:textId="5F6B4252" w:rsidR="00B34C9E" w:rsidRPr="004D4522" w:rsidRDefault="00B34C9E" w:rsidP="0011109D">
      <w:pPr>
        <w:spacing w:after="0"/>
        <w:ind w:left="720"/>
        <w:rPr>
          <w:sz w:val="24"/>
          <w:szCs w:val="24"/>
        </w:rPr>
      </w:pPr>
      <w:r>
        <w:rPr>
          <w:sz w:val="24"/>
          <w:szCs w:val="24"/>
        </w:rPr>
        <w:t>HSBC Dinsdale Account</w:t>
      </w:r>
      <w:r w:rsidR="00A16274">
        <w:rPr>
          <w:sz w:val="24"/>
          <w:szCs w:val="24"/>
        </w:rPr>
        <w:t xml:space="preserve"> £3,292.45</w:t>
      </w:r>
    </w:p>
    <w:p w14:paraId="098336FA" w14:textId="6019AA30" w:rsidR="0055580C" w:rsidRDefault="00F77ED3" w:rsidP="0055580C">
      <w:pPr>
        <w:pStyle w:val="ListParagraph"/>
        <w:numPr>
          <w:ilvl w:val="0"/>
          <w:numId w:val="1"/>
        </w:numPr>
        <w:spacing w:after="161"/>
        <w:rPr>
          <w:sz w:val="24"/>
          <w:szCs w:val="24"/>
        </w:rPr>
      </w:pPr>
      <w:r>
        <w:rPr>
          <w:sz w:val="24"/>
          <w:szCs w:val="24"/>
        </w:rPr>
        <w:t xml:space="preserve">To receive and note the bank reconciliation and </w:t>
      </w:r>
      <w:r w:rsidR="0055580C">
        <w:rPr>
          <w:sz w:val="24"/>
          <w:szCs w:val="24"/>
        </w:rPr>
        <w:t>the payments</w:t>
      </w:r>
      <w:r w:rsidR="00E06B42">
        <w:rPr>
          <w:sz w:val="24"/>
          <w:szCs w:val="24"/>
        </w:rPr>
        <w:t xml:space="preserve"> made</w:t>
      </w:r>
      <w:r w:rsidR="0071611A">
        <w:rPr>
          <w:sz w:val="24"/>
          <w:szCs w:val="24"/>
        </w:rPr>
        <w:t xml:space="preserve"> in June 26</w:t>
      </w:r>
    </w:p>
    <w:p w14:paraId="1442CBF1" w14:textId="79ABDE42" w:rsidR="00AD0487" w:rsidRPr="00A10C11" w:rsidRDefault="00A10C11" w:rsidP="00A10C11">
      <w:pPr>
        <w:pStyle w:val="ListParagraph"/>
        <w:numPr>
          <w:ilvl w:val="0"/>
          <w:numId w:val="1"/>
        </w:numPr>
        <w:spacing w:after="161"/>
        <w:rPr>
          <w:sz w:val="24"/>
          <w:szCs w:val="24"/>
        </w:rPr>
      </w:pPr>
      <w:r>
        <w:rPr>
          <w:sz w:val="24"/>
          <w:szCs w:val="24"/>
        </w:rPr>
        <w:t xml:space="preserve">To receive and note the </w:t>
      </w:r>
      <w:r w:rsidR="00F77ED3" w:rsidRPr="00A10C11">
        <w:rPr>
          <w:sz w:val="24"/>
          <w:szCs w:val="24"/>
        </w:rPr>
        <w:t xml:space="preserve">budget </w:t>
      </w:r>
      <w:r w:rsidR="00AD0487" w:rsidRPr="00A10C11">
        <w:rPr>
          <w:sz w:val="24"/>
          <w:szCs w:val="24"/>
        </w:rPr>
        <w:t>comparison as at 30.6.26</w:t>
      </w:r>
    </w:p>
    <w:p w14:paraId="27949523" w14:textId="3CB035AB" w:rsidR="00106F72" w:rsidRDefault="00AD0487" w:rsidP="004D4522">
      <w:pPr>
        <w:pStyle w:val="ListParagraph"/>
        <w:numPr>
          <w:ilvl w:val="0"/>
          <w:numId w:val="1"/>
        </w:numPr>
        <w:spacing w:after="161"/>
        <w:rPr>
          <w:sz w:val="24"/>
          <w:szCs w:val="24"/>
        </w:rPr>
      </w:pPr>
      <w:r>
        <w:rPr>
          <w:sz w:val="24"/>
          <w:szCs w:val="24"/>
        </w:rPr>
        <w:t xml:space="preserve">To approve the </w:t>
      </w:r>
      <w:r w:rsidR="00A10C11">
        <w:rPr>
          <w:sz w:val="24"/>
          <w:szCs w:val="24"/>
        </w:rPr>
        <w:t xml:space="preserve">outstanding </w:t>
      </w:r>
      <w:r w:rsidR="00106F72">
        <w:rPr>
          <w:sz w:val="24"/>
          <w:szCs w:val="24"/>
        </w:rPr>
        <w:t>invoices for payment</w:t>
      </w:r>
      <w:r w:rsidR="0037719B">
        <w:rPr>
          <w:sz w:val="24"/>
          <w:szCs w:val="24"/>
        </w:rPr>
        <w:t xml:space="preserve"> </w:t>
      </w:r>
    </w:p>
    <w:p w14:paraId="319E7131" w14:textId="39BF39F2" w:rsidR="00B52315" w:rsidRDefault="00BC3A0F" w:rsidP="00B52315">
      <w:pPr>
        <w:pStyle w:val="ListParagraph"/>
        <w:numPr>
          <w:ilvl w:val="0"/>
          <w:numId w:val="1"/>
        </w:numPr>
        <w:spacing w:after="161"/>
        <w:rPr>
          <w:sz w:val="24"/>
          <w:szCs w:val="24"/>
        </w:rPr>
      </w:pPr>
      <w:r>
        <w:rPr>
          <w:sz w:val="24"/>
          <w:szCs w:val="24"/>
        </w:rPr>
        <w:t>To consider an</w:t>
      </w:r>
      <w:r w:rsidR="00137074">
        <w:rPr>
          <w:sz w:val="24"/>
          <w:szCs w:val="24"/>
        </w:rPr>
        <w:t>d</w:t>
      </w:r>
      <w:r>
        <w:rPr>
          <w:sz w:val="24"/>
          <w:szCs w:val="24"/>
        </w:rPr>
        <w:t xml:space="preserve"> approve the updated Finan</w:t>
      </w:r>
      <w:r w:rsidR="00FC2D52">
        <w:rPr>
          <w:sz w:val="24"/>
          <w:szCs w:val="24"/>
        </w:rPr>
        <w:t xml:space="preserve">cial Regulations </w:t>
      </w:r>
      <w:r w:rsidR="00FC2D52" w:rsidRPr="00B52315">
        <w:rPr>
          <w:sz w:val="24"/>
          <w:szCs w:val="24"/>
        </w:rPr>
        <w:t>(</w:t>
      </w:r>
      <w:r w:rsidR="00D218B1" w:rsidRPr="00B52315">
        <w:rPr>
          <w:sz w:val="24"/>
          <w:szCs w:val="24"/>
        </w:rPr>
        <w:t>version March 2025)</w:t>
      </w:r>
      <w:r w:rsidR="00B52315">
        <w:rPr>
          <w:sz w:val="24"/>
          <w:szCs w:val="24"/>
        </w:rPr>
        <w:t xml:space="preserve"> </w:t>
      </w:r>
    </w:p>
    <w:p w14:paraId="35F96A28" w14:textId="5DC9309E" w:rsidR="00BC3A0F" w:rsidRPr="00B52315" w:rsidRDefault="00B52315" w:rsidP="00B52315">
      <w:pPr>
        <w:pStyle w:val="ListParagraph"/>
        <w:numPr>
          <w:ilvl w:val="0"/>
          <w:numId w:val="1"/>
        </w:numPr>
        <w:spacing w:after="161"/>
        <w:rPr>
          <w:sz w:val="24"/>
          <w:szCs w:val="24"/>
        </w:rPr>
      </w:pPr>
      <w:r>
        <w:rPr>
          <w:sz w:val="24"/>
          <w:szCs w:val="24"/>
        </w:rPr>
        <w:t xml:space="preserve">To consider and approve the financial payment process – including </w:t>
      </w:r>
      <w:r w:rsidR="00AA6FF1">
        <w:rPr>
          <w:sz w:val="24"/>
          <w:szCs w:val="24"/>
        </w:rPr>
        <w:t xml:space="preserve">new HSBC </w:t>
      </w:r>
      <w:r>
        <w:rPr>
          <w:sz w:val="24"/>
          <w:szCs w:val="24"/>
        </w:rPr>
        <w:t>bank signatories</w:t>
      </w:r>
    </w:p>
    <w:p w14:paraId="25BD04FA" w14:textId="3FB70850" w:rsidR="00FD45A3" w:rsidRPr="00FD45A3" w:rsidRDefault="00FD45A3" w:rsidP="00FD45A3">
      <w:pPr>
        <w:pStyle w:val="ListParagraph"/>
        <w:numPr>
          <w:ilvl w:val="0"/>
          <w:numId w:val="1"/>
        </w:numPr>
        <w:spacing w:after="161"/>
        <w:rPr>
          <w:sz w:val="24"/>
          <w:szCs w:val="24"/>
        </w:rPr>
      </w:pPr>
      <w:r w:rsidRPr="00FD45A3">
        <w:rPr>
          <w:sz w:val="24"/>
          <w:szCs w:val="24"/>
        </w:rPr>
        <w:t xml:space="preserve">Website and email services – </w:t>
      </w:r>
      <w:r w:rsidR="001338E6">
        <w:rPr>
          <w:sz w:val="24"/>
          <w:szCs w:val="24"/>
        </w:rPr>
        <w:t xml:space="preserve">consider and approve </w:t>
      </w:r>
      <w:r w:rsidRPr="00FD45A3">
        <w:rPr>
          <w:sz w:val="24"/>
          <w:szCs w:val="24"/>
        </w:rPr>
        <w:t>virement of funds into IT budget</w:t>
      </w:r>
    </w:p>
    <w:p w14:paraId="70C18BA5" w14:textId="303C1BAF" w:rsidR="00850C8E" w:rsidRPr="002548FF" w:rsidRDefault="004A703D" w:rsidP="002548FF">
      <w:pPr>
        <w:pStyle w:val="ListParagraph"/>
        <w:numPr>
          <w:ilvl w:val="0"/>
          <w:numId w:val="1"/>
        </w:numPr>
        <w:spacing w:after="161"/>
        <w:rPr>
          <w:sz w:val="24"/>
          <w:szCs w:val="24"/>
        </w:rPr>
      </w:pPr>
      <w:hyperlink r:id="rId11" w:history="1">
        <w:r w:rsidRPr="00702CE3">
          <w:rPr>
            <w:rStyle w:val="Hyperlink"/>
            <w:sz w:val="24"/>
            <w:szCs w:val="24"/>
          </w:rPr>
          <w:t>Protect the Peaks Girlguiding Campaign</w:t>
        </w:r>
      </w:hyperlink>
      <w:r w:rsidRPr="004A703D">
        <w:rPr>
          <w:sz w:val="24"/>
          <w:szCs w:val="24"/>
        </w:rPr>
        <w:t xml:space="preserve"> – </w:t>
      </w:r>
      <w:r w:rsidR="001338E6">
        <w:rPr>
          <w:sz w:val="24"/>
          <w:szCs w:val="24"/>
        </w:rPr>
        <w:t xml:space="preserve">consider and approve a </w:t>
      </w:r>
      <w:r w:rsidRPr="004A703D">
        <w:rPr>
          <w:sz w:val="24"/>
          <w:szCs w:val="24"/>
        </w:rPr>
        <w:t>grant</w:t>
      </w:r>
      <w:r w:rsidR="001338E6">
        <w:rPr>
          <w:sz w:val="24"/>
          <w:szCs w:val="24"/>
        </w:rPr>
        <w:t xml:space="preserve">/support </w:t>
      </w:r>
    </w:p>
    <w:p w14:paraId="10901FC1" w14:textId="1FE161A3" w:rsidR="008E1D4A" w:rsidRDefault="008E1D4A" w:rsidP="0011109D">
      <w:pPr>
        <w:spacing w:after="161"/>
        <w:rPr>
          <w:sz w:val="24"/>
          <w:szCs w:val="24"/>
        </w:rPr>
      </w:pPr>
      <w:r>
        <w:rPr>
          <w:b/>
          <w:bCs/>
          <w:sz w:val="24"/>
          <w:szCs w:val="24"/>
        </w:rPr>
        <w:t>07</w:t>
      </w:r>
      <w:r w:rsidR="00C543C2">
        <w:rPr>
          <w:b/>
          <w:bCs/>
          <w:sz w:val="24"/>
          <w:szCs w:val="24"/>
        </w:rPr>
        <w:t>6</w:t>
      </w:r>
      <w:r>
        <w:rPr>
          <w:b/>
          <w:bCs/>
          <w:sz w:val="24"/>
          <w:szCs w:val="24"/>
        </w:rPr>
        <w:t xml:space="preserve">/27: </w:t>
      </w:r>
      <w:r w:rsidR="0011109D">
        <w:rPr>
          <w:b/>
          <w:bCs/>
          <w:sz w:val="24"/>
          <w:szCs w:val="24"/>
        </w:rPr>
        <w:t xml:space="preserve">Council </w:t>
      </w:r>
      <w:r>
        <w:rPr>
          <w:b/>
          <w:bCs/>
          <w:sz w:val="24"/>
          <w:szCs w:val="24"/>
        </w:rPr>
        <w:t>Policies</w:t>
      </w:r>
      <w:r w:rsidR="00FF4EAE">
        <w:rPr>
          <w:b/>
          <w:bCs/>
          <w:sz w:val="24"/>
          <w:szCs w:val="24"/>
        </w:rPr>
        <w:t xml:space="preserve"> </w:t>
      </w:r>
      <w:r w:rsidRPr="00FF4EAE">
        <w:rPr>
          <w:sz w:val="24"/>
          <w:szCs w:val="24"/>
        </w:rPr>
        <w:t xml:space="preserve">– to </w:t>
      </w:r>
      <w:r w:rsidR="002E7F77" w:rsidRPr="00FF4EAE">
        <w:rPr>
          <w:sz w:val="24"/>
          <w:szCs w:val="24"/>
        </w:rPr>
        <w:t xml:space="preserve">receive and consider </w:t>
      </w:r>
      <w:r w:rsidRPr="00FF4EAE">
        <w:rPr>
          <w:sz w:val="24"/>
          <w:szCs w:val="24"/>
        </w:rPr>
        <w:t xml:space="preserve">the schedule of </w:t>
      </w:r>
      <w:r w:rsidR="002E7F77" w:rsidRPr="00FF4EAE">
        <w:rPr>
          <w:sz w:val="24"/>
          <w:szCs w:val="24"/>
        </w:rPr>
        <w:t xml:space="preserve">council </w:t>
      </w:r>
      <w:r w:rsidRPr="00FF4EAE">
        <w:rPr>
          <w:sz w:val="24"/>
          <w:szCs w:val="24"/>
        </w:rPr>
        <w:t xml:space="preserve">policies </w:t>
      </w:r>
      <w:r w:rsidR="002E7F77" w:rsidRPr="00FF4EAE">
        <w:rPr>
          <w:sz w:val="24"/>
          <w:szCs w:val="24"/>
        </w:rPr>
        <w:t xml:space="preserve">and </w:t>
      </w:r>
      <w:r w:rsidR="00D44D98" w:rsidRPr="00FF4EAE">
        <w:rPr>
          <w:sz w:val="24"/>
          <w:szCs w:val="24"/>
        </w:rPr>
        <w:t xml:space="preserve">approve </w:t>
      </w:r>
      <w:r w:rsidR="00FF4EAE" w:rsidRPr="00FF4EAE">
        <w:rPr>
          <w:sz w:val="24"/>
          <w:szCs w:val="24"/>
        </w:rPr>
        <w:t>an action plan to address any gaps</w:t>
      </w:r>
    </w:p>
    <w:p w14:paraId="549392DE" w14:textId="54D4FAD0" w:rsidR="008042CC" w:rsidRDefault="003B0402" w:rsidP="00D16E58">
      <w:pPr>
        <w:spacing w:after="161"/>
        <w:rPr>
          <w:sz w:val="24"/>
          <w:szCs w:val="24"/>
        </w:rPr>
      </w:pPr>
      <w:r w:rsidRPr="003B0402">
        <w:rPr>
          <w:b/>
          <w:bCs/>
          <w:sz w:val="24"/>
          <w:szCs w:val="24"/>
        </w:rPr>
        <w:t>07</w:t>
      </w:r>
      <w:r w:rsidR="00C543C2">
        <w:rPr>
          <w:b/>
          <w:bCs/>
          <w:sz w:val="24"/>
          <w:szCs w:val="24"/>
        </w:rPr>
        <w:t>7</w:t>
      </w:r>
      <w:r w:rsidRPr="003B0402">
        <w:rPr>
          <w:b/>
          <w:bCs/>
          <w:sz w:val="24"/>
          <w:szCs w:val="24"/>
        </w:rPr>
        <w:t>/27: Training and Development</w:t>
      </w:r>
      <w:r>
        <w:rPr>
          <w:b/>
          <w:bCs/>
          <w:sz w:val="24"/>
          <w:szCs w:val="24"/>
        </w:rPr>
        <w:t xml:space="preserve"> </w:t>
      </w:r>
      <w:r w:rsidRPr="00A749A4">
        <w:rPr>
          <w:sz w:val="24"/>
          <w:szCs w:val="24"/>
        </w:rPr>
        <w:t xml:space="preserve">– to receive a copy of the </w:t>
      </w:r>
      <w:r w:rsidR="008042CC">
        <w:rPr>
          <w:sz w:val="24"/>
          <w:szCs w:val="24"/>
        </w:rPr>
        <w:t xml:space="preserve">NALC </w:t>
      </w:r>
      <w:r w:rsidRPr="00A749A4">
        <w:rPr>
          <w:sz w:val="24"/>
          <w:szCs w:val="24"/>
        </w:rPr>
        <w:t>Good Councillor Guide</w:t>
      </w:r>
    </w:p>
    <w:p w14:paraId="6E9D2A68" w14:textId="366C62C5" w:rsidR="005124F7" w:rsidRPr="008042CC" w:rsidRDefault="005124F7" w:rsidP="00D16E58">
      <w:pPr>
        <w:spacing w:after="161"/>
        <w:rPr>
          <w:sz w:val="24"/>
          <w:szCs w:val="24"/>
        </w:rPr>
      </w:pPr>
      <w:r w:rsidRPr="00511CB1">
        <w:rPr>
          <w:b/>
          <w:bCs/>
          <w:sz w:val="24"/>
          <w:szCs w:val="24"/>
        </w:rPr>
        <w:t>07</w:t>
      </w:r>
      <w:r w:rsidR="00C543C2">
        <w:rPr>
          <w:b/>
          <w:bCs/>
          <w:sz w:val="24"/>
          <w:szCs w:val="24"/>
        </w:rPr>
        <w:t>8</w:t>
      </w:r>
      <w:r w:rsidRPr="00511CB1">
        <w:rPr>
          <w:b/>
          <w:bCs/>
          <w:sz w:val="24"/>
          <w:szCs w:val="24"/>
        </w:rPr>
        <w:t xml:space="preserve">/27: Burial </w:t>
      </w:r>
      <w:r w:rsidR="002E0DB8">
        <w:rPr>
          <w:b/>
          <w:bCs/>
          <w:sz w:val="24"/>
          <w:szCs w:val="24"/>
        </w:rPr>
        <w:t xml:space="preserve">Ground </w:t>
      </w:r>
      <w:r w:rsidRPr="00511CB1">
        <w:rPr>
          <w:b/>
          <w:bCs/>
          <w:sz w:val="24"/>
          <w:szCs w:val="24"/>
        </w:rPr>
        <w:t>Fees Review</w:t>
      </w:r>
      <w:r>
        <w:rPr>
          <w:sz w:val="24"/>
          <w:szCs w:val="24"/>
        </w:rPr>
        <w:t xml:space="preserve"> – to receive and consider</w:t>
      </w:r>
      <w:r w:rsidR="00511CB1">
        <w:rPr>
          <w:sz w:val="24"/>
          <w:szCs w:val="24"/>
        </w:rPr>
        <w:t xml:space="preserve"> current fees </w:t>
      </w:r>
    </w:p>
    <w:p w14:paraId="5FD08587" w14:textId="77777777" w:rsidR="0011109D" w:rsidRDefault="00E54B90" w:rsidP="00D42A56">
      <w:pPr>
        <w:spacing w:after="161"/>
        <w:rPr>
          <w:sz w:val="24"/>
          <w:szCs w:val="24"/>
        </w:rPr>
      </w:pPr>
      <w:r w:rsidRPr="00E54B90">
        <w:rPr>
          <w:b/>
          <w:bCs/>
          <w:sz w:val="24"/>
          <w:szCs w:val="24"/>
        </w:rPr>
        <w:t>0</w:t>
      </w:r>
      <w:r w:rsidR="00C543C2">
        <w:rPr>
          <w:b/>
          <w:bCs/>
          <w:sz w:val="24"/>
          <w:szCs w:val="24"/>
        </w:rPr>
        <w:t>79</w:t>
      </w:r>
      <w:r w:rsidRPr="00E54B90">
        <w:rPr>
          <w:b/>
          <w:bCs/>
          <w:sz w:val="24"/>
          <w:szCs w:val="24"/>
        </w:rPr>
        <w:t>/27: Green Space</w:t>
      </w:r>
      <w:r w:rsidR="008042CC">
        <w:rPr>
          <w:sz w:val="24"/>
          <w:szCs w:val="24"/>
        </w:rPr>
        <w:t>:</w:t>
      </w:r>
      <w:r>
        <w:rPr>
          <w:sz w:val="24"/>
          <w:szCs w:val="24"/>
        </w:rPr>
        <w:t xml:space="preserve">       </w:t>
      </w:r>
    </w:p>
    <w:p w14:paraId="4BDA09CF" w14:textId="198001EC" w:rsidR="0011109D" w:rsidRDefault="00E54B90" w:rsidP="00D42A56">
      <w:pPr>
        <w:spacing w:after="161"/>
        <w:rPr>
          <w:b/>
          <w:bCs/>
          <w:sz w:val="24"/>
          <w:szCs w:val="24"/>
        </w:rPr>
      </w:pPr>
      <w:r>
        <w:rPr>
          <w:b/>
          <w:bCs/>
          <w:sz w:val="24"/>
          <w:szCs w:val="24"/>
        </w:rPr>
        <w:t>0</w:t>
      </w:r>
      <w:r w:rsidR="00511CB1">
        <w:rPr>
          <w:b/>
          <w:bCs/>
          <w:sz w:val="24"/>
          <w:szCs w:val="24"/>
        </w:rPr>
        <w:t>8</w:t>
      </w:r>
      <w:r w:rsidR="00C543C2">
        <w:rPr>
          <w:b/>
          <w:bCs/>
          <w:sz w:val="24"/>
          <w:szCs w:val="24"/>
        </w:rPr>
        <w:t>0</w:t>
      </w:r>
      <w:r>
        <w:rPr>
          <w:b/>
          <w:bCs/>
          <w:sz w:val="24"/>
          <w:szCs w:val="24"/>
        </w:rPr>
        <w:t>/27</w:t>
      </w:r>
      <w:r w:rsidR="00462FDB">
        <w:rPr>
          <w:b/>
          <w:bCs/>
          <w:sz w:val="24"/>
          <w:szCs w:val="24"/>
        </w:rPr>
        <w:t>:</w:t>
      </w:r>
      <w:r>
        <w:rPr>
          <w:sz w:val="24"/>
          <w:szCs w:val="24"/>
        </w:rPr>
        <w:t xml:space="preserve"> </w:t>
      </w:r>
      <w:r w:rsidR="008042CC">
        <w:rPr>
          <w:sz w:val="24"/>
          <w:szCs w:val="24"/>
        </w:rPr>
        <w:t xml:space="preserve"> </w:t>
      </w:r>
      <w:r w:rsidRPr="008042CC">
        <w:rPr>
          <w:b/>
          <w:bCs/>
          <w:sz w:val="24"/>
          <w:szCs w:val="24"/>
        </w:rPr>
        <w:t>Highways, Parking, Footway Lighting</w:t>
      </w:r>
      <w:r w:rsidR="00722EB2" w:rsidRPr="008042CC">
        <w:rPr>
          <w:b/>
          <w:bCs/>
          <w:sz w:val="24"/>
          <w:szCs w:val="24"/>
        </w:rPr>
        <w:t xml:space="preserve"> </w:t>
      </w:r>
      <w:r w:rsidRPr="008042CC">
        <w:rPr>
          <w:b/>
          <w:bCs/>
          <w:sz w:val="24"/>
          <w:szCs w:val="24"/>
        </w:rPr>
        <w:t xml:space="preserve">&amp;Maintenance:      </w:t>
      </w:r>
    </w:p>
    <w:p w14:paraId="642C3554" w14:textId="72E4E9A1" w:rsidR="00462FDB" w:rsidRDefault="00E54B90" w:rsidP="00D42A56">
      <w:pPr>
        <w:spacing w:after="161"/>
        <w:rPr>
          <w:b/>
          <w:bCs/>
          <w:sz w:val="24"/>
          <w:szCs w:val="24"/>
        </w:rPr>
      </w:pPr>
      <w:r>
        <w:rPr>
          <w:b/>
          <w:bCs/>
          <w:sz w:val="24"/>
          <w:szCs w:val="24"/>
        </w:rPr>
        <w:t>0</w:t>
      </w:r>
      <w:r w:rsidR="00FF4EAE">
        <w:rPr>
          <w:b/>
          <w:bCs/>
          <w:sz w:val="24"/>
          <w:szCs w:val="24"/>
        </w:rPr>
        <w:t>8</w:t>
      </w:r>
      <w:r w:rsidR="00C543C2">
        <w:rPr>
          <w:b/>
          <w:bCs/>
          <w:sz w:val="24"/>
          <w:szCs w:val="24"/>
        </w:rPr>
        <w:t>1</w:t>
      </w:r>
      <w:r>
        <w:rPr>
          <w:b/>
          <w:bCs/>
          <w:sz w:val="24"/>
          <w:szCs w:val="24"/>
        </w:rPr>
        <w:t>/27:</w:t>
      </w:r>
      <w:r w:rsidR="008042CC">
        <w:rPr>
          <w:b/>
          <w:bCs/>
          <w:sz w:val="24"/>
          <w:szCs w:val="24"/>
        </w:rPr>
        <w:t xml:space="preserve"> </w:t>
      </w:r>
      <w:r w:rsidRPr="008042CC">
        <w:rPr>
          <w:b/>
          <w:bCs/>
          <w:sz w:val="24"/>
          <w:szCs w:val="24"/>
        </w:rPr>
        <w:t>Correspondence</w:t>
      </w:r>
      <w:r w:rsidR="008042CC" w:rsidRPr="008042CC">
        <w:rPr>
          <w:b/>
          <w:bCs/>
          <w:sz w:val="24"/>
          <w:szCs w:val="24"/>
        </w:rPr>
        <w:t>:</w:t>
      </w:r>
      <w:r w:rsidRPr="008042CC">
        <w:rPr>
          <w:b/>
          <w:bCs/>
          <w:sz w:val="24"/>
          <w:szCs w:val="24"/>
        </w:rPr>
        <w:t xml:space="preserve">   </w:t>
      </w:r>
      <w:r w:rsidR="008B5EAC" w:rsidRPr="00D42A56">
        <w:rPr>
          <w:sz w:val="24"/>
          <w:szCs w:val="24"/>
        </w:rPr>
        <w:t>Calderdale</w:t>
      </w:r>
      <w:r w:rsidR="00D42A56" w:rsidRPr="00D42A56">
        <w:rPr>
          <w:sz w:val="24"/>
          <w:szCs w:val="24"/>
        </w:rPr>
        <w:t xml:space="preserve"> Energy Park</w:t>
      </w:r>
      <w:r w:rsidRPr="00D42A56">
        <w:rPr>
          <w:b/>
          <w:bCs/>
          <w:sz w:val="24"/>
          <w:szCs w:val="24"/>
        </w:rPr>
        <w:t xml:space="preserve"> </w:t>
      </w:r>
    </w:p>
    <w:p w14:paraId="2477EA3C" w14:textId="43DCCA32" w:rsidR="000E0D75" w:rsidRPr="00D42A56" w:rsidRDefault="00E54B90" w:rsidP="00D42A56">
      <w:pPr>
        <w:spacing w:after="161"/>
        <w:rPr>
          <w:b/>
          <w:bCs/>
          <w:sz w:val="24"/>
          <w:szCs w:val="24"/>
        </w:rPr>
      </w:pPr>
      <w:r w:rsidRPr="00D42A56">
        <w:rPr>
          <w:b/>
          <w:bCs/>
          <w:sz w:val="24"/>
          <w:szCs w:val="24"/>
        </w:rPr>
        <w:t>0</w:t>
      </w:r>
      <w:r w:rsidR="00FF4EAE" w:rsidRPr="00D42A56">
        <w:rPr>
          <w:b/>
          <w:bCs/>
          <w:sz w:val="24"/>
          <w:szCs w:val="24"/>
        </w:rPr>
        <w:t>8</w:t>
      </w:r>
      <w:r w:rsidR="00C543C2" w:rsidRPr="00D42A56">
        <w:rPr>
          <w:b/>
          <w:bCs/>
          <w:sz w:val="24"/>
          <w:szCs w:val="24"/>
        </w:rPr>
        <w:t>2</w:t>
      </w:r>
      <w:r w:rsidRPr="00D42A56">
        <w:rPr>
          <w:b/>
          <w:bCs/>
          <w:sz w:val="24"/>
          <w:szCs w:val="24"/>
        </w:rPr>
        <w:t>/27</w:t>
      </w:r>
      <w:r w:rsidRPr="00D42A56">
        <w:rPr>
          <w:sz w:val="24"/>
          <w:szCs w:val="24"/>
        </w:rPr>
        <w:t xml:space="preserve">: </w:t>
      </w:r>
      <w:r w:rsidRPr="00D42A56">
        <w:rPr>
          <w:b/>
          <w:bCs/>
          <w:sz w:val="24"/>
          <w:szCs w:val="24"/>
        </w:rPr>
        <w:t xml:space="preserve">Reported Incidents to North Yorkshire Police:          </w:t>
      </w:r>
    </w:p>
    <w:p w14:paraId="311A5005" w14:textId="501A6023" w:rsidR="000E0D75" w:rsidRDefault="000E0D75" w:rsidP="000E0D75">
      <w:pPr>
        <w:spacing w:after="161"/>
        <w:rPr>
          <w:b/>
          <w:bCs/>
          <w:sz w:val="24"/>
          <w:szCs w:val="24"/>
        </w:rPr>
      </w:pPr>
      <w:r>
        <w:rPr>
          <w:b/>
          <w:bCs/>
          <w:sz w:val="24"/>
          <w:szCs w:val="24"/>
        </w:rPr>
        <w:t>0</w:t>
      </w:r>
      <w:r w:rsidR="00C543C2">
        <w:rPr>
          <w:b/>
          <w:bCs/>
          <w:sz w:val="24"/>
          <w:szCs w:val="24"/>
        </w:rPr>
        <w:t>83</w:t>
      </w:r>
      <w:r>
        <w:rPr>
          <w:b/>
          <w:bCs/>
          <w:sz w:val="24"/>
          <w:szCs w:val="24"/>
        </w:rPr>
        <w:t xml:space="preserve">/27: Employment matters </w:t>
      </w:r>
      <w:r w:rsidR="008E1575">
        <w:rPr>
          <w:b/>
          <w:bCs/>
          <w:sz w:val="24"/>
          <w:szCs w:val="24"/>
        </w:rPr>
        <w:t xml:space="preserve">- </w:t>
      </w:r>
    </w:p>
    <w:p w14:paraId="597CA6BB" w14:textId="13D72A1C" w:rsidR="000E0D75" w:rsidRPr="00692AC1" w:rsidRDefault="000E0D75" w:rsidP="000E0D75">
      <w:pPr>
        <w:pStyle w:val="ListParagraph"/>
        <w:numPr>
          <w:ilvl w:val="0"/>
          <w:numId w:val="2"/>
        </w:numPr>
        <w:spacing w:after="161"/>
        <w:rPr>
          <w:sz w:val="24"/>
          <w:szCs w:val="24"/>
        </w:rPr>
      </w:pPr>
      <w:r w:rsidRPr="00692AC1">
        <w:rPr>
          <w:sz w:val="24"/>
          <w:szCs w:val="24"/>
        </w:rPr>
        <w:t xml:space="preserve">To note the Council </w:t>
      </w:r>
      <w:r w:rsidR="00692140">
        <w:rPr>
          <w:sz w:val="24"/>
          <w:szCs w:val="24"/>
        </w:rPr>
        <w:t xml:space="preserve">will need to </w:t>
      </w:r>
      <w:r w:rsidRPr="00692AC1">
        <w:rPr>
          <w:sz w:val="24"/>
          <w:szCs w:val="24"/>
        </w:rPr>
        <w:t>regist</w:t>
      </w:r>
      <w:r w:rsidR="00692140">
        <w:rPr>
          <w:sz w:val="24"/>
          <w:szCs w:val="24"/>
        </w:rPr>
        <w:t>er</w:t>
      </w:r>
      <w:r w:rsidRPr="00692AC1">
        <w:rPr>
          <w:sz w:val="24"/>
          <w:szCs w:val="24"/>
        </w:rPr>
        <w:t xml:space="preserve"> with The Pensions Regulator</w:t>
      </w:r>
    </w:p>
    <w:p w14:paraId="3194A80C" w14:textId="77777777" w:rsidR="000E0D75" w:rsidRDefault="000E0D75" w:rsidP="000E0D75">
      <w:pPr>
        <w:pStyle w:val="ListParagraph"/>
        <w:numPr>
          <w:ilvl w:val="0"/>
          <w:numId w:val="2"/>
        </w:numPr>
        <w:spacing w:after="161"/>
        <w:rPr>
          <w:sz w:val="24"/>
          <w:szCs w:val="24"/>
        </w:rPr>
      </w:pPr>
      <w:r w:rsidRPr="00692AC1">
        <w:rPr>
          <w:sz w:val="24"/>
          <w:szCs w:val="24"/>
        </w:rPr>
        <w:t>To receive and consider the payroll administration costs</w:t>
      </w:r>
    </w:p>
    <w:p w14:paraId="2EFF93FA" w14:textId="5E7BE3BF" w:rsidR="000E0D75" w:rsidRDefault="000E0D75" w:rsidP="000E0D75">
      <w:pPr>
        <w:pStyle w:val="ListParagraph"/>
        <w:numPr>
          <w:ilvl w:val="0"/>
          <w:numId w:val="2"/>
        </w:numPr>
        <w:spacing w:after="161"/>
        <w:rPr>
          <w:sz w:val="24"/>
          <w:szCs w:val="24"/>
        </w:rPr>
      </w:pPr>
      <w:r w:rsidRPr="00D822E5">
        <w:rPr>
          <w:sz w:val="24"/>
          <w:szCs w:val="24"/>
        </w:rPr>
        <w:t>To consider and approve the Standing Orders relating to employee management</w:t>
      </w:r>
      <w:r w:rsidR="004178C3" w:rsidRPr="00D822E5">
        <w:rPr>
          <w:sz w:val="24"/>
          <w:szCs w:val="24"/>
        </w:rPr>
        <w:t xml:space="preserve"> </w:t>
      </w:r>
      <w:r w:rsidR="00D822E5" w:rsidRPr="00D822E5">
        <w:rPr>
          <w:sz w:val="24"/>
          <w:szCs w:val="24"/>
        </w:rPr>
        <w:t xml:space="preserve">(p24) </w:t>
      </w:r>
      <w:r w:rsidR="004178C3" w:rsidRPr="00D822E5">
        <w:rPr>
          <w:sz w:val="24"/>
          <w:szCs w:val="24"/>
        </w:rPr>
        <w:t xml:space="preserve">– 3 Councillors required </w:t>
      </w:r>
      <w:r w:rsidR="007D0F5D" w:rsidRPr="00D822E5">
        <w:rPr>
          <w:sz w:val="24"/>
          <w:szCs w:val="24"/>
        </w:rPr>
        <w:t xml:space="preserve">for a </w:t>
      </w:r>
      <w:r w:rsidR="00D822E5" w:rsidRPr="00D822E5">
        <w:rPr>
          <w:sz w:val="24"/>
          <w:szCs w:val="24"/>
        </w:rPr>
        <w:t xml:space="preserve">HR </w:t>
      </w:r>
      <w:r w:rsidR="00017E62" w:rsidRPr="00D822E5">
        <w:rPr>
          <w:sz w:val="24"/>
          <w:szCs w:val="24"/>
        </w:rPr>
        <w:t>committee</w:t>
      </w:r>
    </w:p>
    <w:p w14:paraId="135F1FA7" w14:textId="6BE60EE8" w:rsidR="003B7494" w:rsidRPr="00D822E5" w:rsidRDefault="003B7494" w:rsidP="000E0D75">
      <w:pPr>
        <w:pStyle w:val="ListParagraph"/>
        <w:numPr>
          <w:ilvl w:val="0"/>
          <w:numId w:val="2"/>
        </w:numPr>
        <w:spacing w:after="161"/>
        <w:rPr>
          <w:sz w:val="24"/>
          <w:szCs w:val="24"/>
        </w:rPr>
      </w:pPr>
      <w:r>
        <w:rPr>
          <w:sz w:val="24"/>
          <w:szCs w:val="24"/>
        </w:rPr>
        <w:t xml:space="preserve">To </w:t>
      </w:r>
      <w:r w:rsidR="00AE4CC5">
        <w:rPr>
          <w:sz w:val="24"/>
          <w:szCs w:val="24"/>
        </w:rPr>
        <w:t xml:space="preserve">consider and </w:t>
      </w:r>
      <w:r>
        <w:rPr>
          <w:sz w:val="24"/>
          <w:szCs w:val="24"/>
        </w:rPr>
        <w:t xml:space="preserve">approve the training costs for the </w:t>
      </w:r>
      <w:hyperlink r:id="rId12" w:history="1">
        <w:r w:rsidRPr="0058374B">
          <w:rPr>
            <w:rStyle w:val="Hyperlink"/>
            <w:sz w:val="24"/>
            <w:szCs w:val="24"/>
          </w:rPr>
          <w:t>I</w:t>
        </w:r>
        <w:r w:rsidR="00AE4CC5" w:rsidRPr="0058374B">
          <w:rPr>
            <w:rStyle w:val="Hyperlink"/>
            <w:sz w:val="24"/>
            <w:szCs w:val="24"/>
          </w:rPr>
          <w:t>LCA</w:t>
        </w:r>
      </w:hyperlink>
      <w:r w:rsidR="00AE4CC5">
        <w:rPr>
          <w:sz w:val="24"/>
          <w:szCs w:val="24"/>
        </w:rPr>
        <w:t xml:space="preserve"> and </w:t>
      </w:r>
      <w:hyperlink r:id="rId13" w:history="1">
        <w:r w:rsidR="00AE4CC5" w:rsidRPr="00C93224">
          <w:rPr>
            <w:rStyle w:val="Hyperlink"/>
            <w:sz w:val="24"/>
            <w:szCs w:val="24"/>
          </w:rPr>
          <w:t>FILCA</w:t>
        </w:r>
      </w:hyperlink>
      <w:r w:rsidR="00AE4CC5">
        <w:rPr>
          <w:sz w:val="24"/>
          <w:szCs w:val="24"/>
        </w:rPr>
        <w:t xml:space="preserve"> courses </w:t>
      </w:r>
    </w:p>
    <w:p w14:paraId="371CDF03" w14:textId="1DCF34F5" w:rsidR="00A775E9" w:rsidRDefault="00A775E9" w:rsidP="00A775E9">
      <w:pPr>
        <w:pStyle w:val="ListParagraph"/>
        <w:numPr>
          <w:ilvl w:val="0"/>
          <w:numId w:val="2"/>
        </w:numPr>
        <w:spacing w:after="161"/>
        <w:rPr>
          <w:sz w:val="24"/>
          <w:szCs w:val="24"/>
        </w:rPr>
      </w:pPr>
      <w:r>
        <w:rPr>
          <w:sz w:val="24"/>
          <w:szCs w:val="24"/>
        </w:rPr>
        <w:t>To resolve to exclude members of the public and press under</w:t>
      </w:r>
      <w:r w:rsidR="004E6BDE">
        <w:rPr>
          <w:sz w:val="24"/>
          <w:szCs w:val="24"/>
        </w:rPr>
        <w:t xml:space="preserve"> the Public Bodies (Admissions to Meetings) Act</w:t>
      </w:r>
      <w:r w:rsidR="00CE7AF4">
        <w:rPr>
          <w:sz w:val="24"/>
          <w:szCs w:val="24"/>
        </w:rPr>
        <w:t xml:space="preserve"> 1960 due to the nature of the business to be transacted at items 0</w:t>
      </w:r>
      <w:r w:rsidR="008B5EAC">
        <w:rPr>
          <w:sz w:val="24"/>
          <w:szCs w:val="24"/>
        </w:rPr>
        <w:t>83</w:t>
      </w:r>
      <w:r w:rsidR="00CE7AF4">
        <w:rPr>
          <w:sz w:val="24"/>
          <w:szCs w:val="24"/>
        </w:rPr>
        <w:t>/27 (5) and (6)</w:t>
      </w:r>
      <w:r w:rsidR="00123C60">
        <w:rPr>
          <w:sz w:val="24"/>
          <w:szCs w:val="24"/>
        </w:rPr>
        <w:t xml:space="preserve"> to being prejudicial to the public interest</w:t>
      </w:r>
    </w:p>
    <w:p w14:paraId="69A44A88" w14:textId="77777777" w:rsidR="00A775E9" w:rsidRDefault="00A775E9" w:rsidP="00A775E9">
      <w:pPr>
        <w:pStyle w:val="ListParagraph"/>
        <w:numPr>
          <w:ilvl w:val="0"/>
          <w:numId w:val="2"/>
        </w:numPr>
        <w:spacing w:after="161"/>
        <w:rPr>
          <w:sz w:val="24"/>
          <w:szCs w:val="24"/>
        </w:rPr>
      </w:pPr>
      <w:r>
        <w:rPr>
          <w:sz w:val="24"/>
          <w:szCs w:val="24"/>
        </w:rPr>
        <w:t>To note and approve the employment contract</w:t>
      </w:r>
    </w:p>
    <w:p w14:paraId="6DBF2CB7" w14:textId="5F6269E7" w:rsidR="000E0D75" w:rsidRPr="002548FF" w:rsidRDefault="00A775E9" w:rsidP="002548FF">
      <w:pPr>
        <w:pStyle w:val="ListParagraph"/>
        <w:numPr>
          <w:ilvl w:val="0"/>
          <w:numId w:val="2"/>
        </w:numPr>
        <w:spacing w:after="161"/>
        <w:rPr>
          <w:sz w:val="24"/>
          <w:szCs w:val="24"/>
        </w:rPr>
      </w:pPr>
      <w:r w:rsidRPr="00692AC1">
        <w:rPr>
          <w:sz w:val="24"/>
          <w:szCs w:val="24"/>
        </w:rPr>
        <w:t xml:space="preserve">To receive and consider employee entry into a pension scheme </w:t>
      </w:r>
    </w:p>
    <w:p w14:paraId="3720A2F3" w14:textId="2C83AAA6" w:rsidR="00A56D2A" w:rsidRDefault="00E54B90" w:rsidP="00C10A13">
      <w:pPr>
        <w:spacing w:after="161"/>
        <w:rPr>
          <w:b/>
          <w:bCs/>
          <w:sz w:val="24"/>
          <w:szCs w:val="24"/>
        </w:rPr>
      </w:pPr>
      <w:r>
        <w:rPr>
          <w:b/>
          <w:bCs/>
          <w:sz w:val="24"/>
          <w:szCs w:val="24"/>
        </w:rPr>
        <w:t>0</w:t>
      </w:r>
      <w:r w:rsidR="00FF4EAE">
        <w:rPr>
          <w:b/>
          <w:bCs/>
          <w:sz w:val="24"/>
          <w:szCs w:val="24"/>
        </w:rPr>
        <w:t>8</w:t>
      </w:r>
      <w:r w:rsidR="00511CB1">
        <w:rPr>
          <w:b/>
          <w:bCs/>
          <w:sz w:val="24"/>
          <w:szCs w:val="24"/>
        </w:rPr>
        <w:t>4</w:t>
      </w:r>
      <w:r>
        <w:rPr>
          <w:b/>
          <w:bCs/>
          <w:sz w:val="24"/>
          <w:szCs w:val="24"/>
        </w:rPr>
        <w:t>/27</w:t>
      </w:r>
      <w:r>
        <w:rPr>
          <w:sz w:val="24"/>
          <w:szCs w:val="24"/>
        </w:rPr>
        <w:t>: To determine any Matters not included on the agenda which the Chair considers to be a matter of urgency</w:t>
      </w:r>
      <w:r>
        <w:rPr>
          <w:b/>
          <w:bCs/>
          <w:sz w:val="24"/>
          <w:szCs w:val="24"/>
        </w:rPr>
        <w:t xml:space="preserve">         </w:t>
      </w:r>
      <w:r>
        <w:rPr>
          <w:sz w:val="24"/>
          <w:szCs w:val="24"/>
        </w:rPr>
        <w:t xml:space="preserve">                                                                                                                                                          </w:t>
      </w:r>
      <w:r>
        <w:rPr>
          <w:b/>
          <w:bCs/>
          <w:sz w:val="24"/>
          <w:szCs w:val="24"/>
        </w:rPr>
        <w:t xml:space="preserve">                                                                                                                                                               0</w:t>
      </w:r>
      <w:r w:rsidR="00FF4EAE">
        <w:rPr>
          <w:b/>
          <w:bCs/>
          <w:sz w:val="24"/>
          <w:szCs w:val="24"/>
        </w:rPr>
        <w:t>8</w:t>
      </w:r>
      <w:r w:rsidR="00511CB1">
        <w:rPr>
          <w:b/>
          <w:bCs/>
          <w:sz w:val="24"/>
          <w:szCs w:val="24"/>
        </w:rPr>
        <w:t>5</w:t>
      </w:r>
      <w:r>
        <w:rPr>
          <w:b/>
          <w:bCs/>
          <w:sz w:val="24"/>
          <w:szCs w:val="24"/>
        </w:rPr>
        <w:t>/27:</w:t>
      </w:r>
      <w:r>
        <w:rPr>
          <w:sz w:val="24"/>
          <w:szCs w:val="24"/>
        </w:rPr>
        <w:t xml:space="preserve"> The Date of The Next Parish Council Meeting:   </w:t>
      </w:r>
      <w:r w:rsidR="002548FF">
        <w:rPr>
          <w:b/>
          <w:bCs/>
          <w:sz w:val="24"/>
          <w:szCs w:val="24"/>
        </w:rPr>
        <w:t>Monday 10</w:t>
      </w:r>
      <w:r w:rsidR="002548FF" w:rsidRPr="00D806A6">
        <w:rPr>
          <w:b/>
          <w:bCs/>
          <w:sz w:val="24"/>
          <w:szCs w:val="24"/>
          <w:vertAlign w:val="superscript"/>
        </w:rPr>
        <w:t>th</w:t>
      </w:r>
      <w:r w:rsidR="002548FF">
        <w:rPr>
          <w:b/>
          <w:bCs/>
          <w:sz w:val="24"/>
          <w:szCs w:val="24"/>
        </w:rPr>
        <w:t xml:space="preserve"> August 7.30pm at the Pavillon , Horton in Ribblesdale</w:t>
      </w:r>
      <w:r>
        <w:rPr>
          <w:sz w:val="24"/>
          <w:szCs w:val="24"/>
        </w:rPr>
        <w:t xml:space="preserve">   </w:t>
      </w:r>
    </w:p>
    <w:p w14:paraId="3F3827F7" w14:textId="2D3A782A" w:rsidR="00D806A6" w:rsidRPr="002548FF" w:rsidRDefault="002548FF" w:rsidP="00A56D2A">
      <w:pPr>
        <w:spacing w:after="161"/>
        <w:jc w:val="center"/>
        <w:rPr>
          <w:b/>
          <w:bCs/>
          <w:sz w:val="24"/>
          <w:szCs w:val="24"/>
        </w:rPr>
      </w:pPr>
      <w:r>
        <w:rPr>
          <w:b/>
          <w:bCs/>
          <w:sz w:val="24"/>
          <w:szCs w:val="24"/>
        </w:rPr>
        <w:t>Michelle Park, Parish Clerk</w:t>
      </w:r>
    </w:p>
    <w:sectPr w:rsidR="00D806A6" w:rsidRPr="002548FF" w:rsidSect="00F5582E">
      <w:pgSz w:w="11906" w:h="16838" w:code="9"/>
      <w:pgMar w:top="1440"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19A6" w14:textId="77777777" w:rsidR="008F1DE6" w:rsidRDefault="008F1DE6">
      <w:pPr>
        <w:spacing w:after="0"/>
      </w:pPr>
      <w:r>
        <w:separator/>
      </w:r>
    </w:p>
  </w:endnote>
  <w:endnote w:type="continuationSeparator" w:id="0">
    <w:p w14:paraId="67FF487F" w14:textId="77777777" w:rsidR="008F1DE6" w:rsidRDefault="008F1D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39B35" w14:textId="77777777" w:rsidR="008F1DE6" w:rsidRDefault="008F1DE6">
      <w:pPr>
        <w:spacing w:after="0"/>
      </w:pPr>
      <w:r>
        <w:rPr>
          <w:color w:val="000000"/>
        </w:rPr>
        <w:separator/>
      </w:r>
    </w:p>
  </w:footnote>
  <w:footnote w:type="continuationSeparator" w:id="0">
    <w:p w14:paraId="4EDACACD" w14:textId="77777777" w:rsidR="008F1DE6" w:rsidRDefault="008F1D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53DD0"/>
    <w:multiLevelType w:val="hybridMultilevel"/>
    <w:tmpl w:val="66AE8E8C"/>
    <w:lvl w:ilvl="0" w:tplc="4F0CEA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93A520A"/>
    <w:multiLevelType w:val="hybridMultilevel"/>
    <w:tmpl w:val="9CE231A6"/>
    <w:lvl w:ilvl="0" w:tplc="4F0CEA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4A2696F"/>
    <w:multiLevelType w:val="hybridMultilevel"/>
    <w:tmpl w:val="86E230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423410">
    <w:abstractNumId w:val="2"/>
  </w:num>
  <w:num w:numId="2" w16cid:durableId="1304193595">
    <w:abstractNumId w:val="1"/>
  </w:num>
  <w:num w:numId="3" w16cid:durableId="36001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12"/>
    <w:rsid w:val="00017E62"/>
    <w:rsid w:val="0005738E"/>
    <w:rsid w:val="00096258"/>
    <w:rsid w:val="000E0D75"/>
    <w:rsid w:val="00106F72"/>
    <w:rsid w:val="0011109D"/>
    <w:rsid w:val="00123C60"/>
    <w:rsid w:val="001338E6"/>
    <w:rsid w:val="00137074"/>
    <w:rsid w:val="00147CD1"/>
    <w:rsid w:val="001A5CF7"/>
    <w:rsid w:val="001C65D0"/>
    <w:rsid w:val="001F6523"/>
    <w:rsid w:val="00211A4E"/>
    <w:rsid w:val="00213324"/>
    <w:rsid w:val="0023377E"/>
    <w:rsid w:val="00252C6C"/>
    <w:rsid w:val="002548FF"/>
    <w:rsid w:val="00285B02"/>
    <w:rsid w:val="00291F3B"/>
    <w:rsid w:val="002B1E0F"/>
    <w:rsid w:val="002C61FC"/>
    <w:rsid w:val="002E0DB8"/>
    <w:rsid w:val="002E7F77"/>
    <w:rsid w:val="0030072D"/>
    <w:rsid w:val="00333835"/>
    <w:rsid w:val="003752E5"/>
    <w:rsid w:val="0037719B"/>
    <w:rsid w:val="00380080"/>
    <w:rsid w:val="003A2BBB"/>
    <w:rsid w:val="003B0402"/>
    <w:rsid w:val="003B7494"/>
    <w:rsid w:val="004178C3"/>
    <w:rsid w:val="0042367A"/>
    <w:rsid w:val="00435DB4"/>
    <w:rsid w:val="004452A4"/>
    <w:rsid w:val="00462FDB"/>
    <w:rsid w:val="00476AEF"/>
    <w:rsid w:val="004771FC"/>
    <w:rsid w:val="00480FDB"/>
    <w:rsid w:val="004A703D"/>
    <w:rsid w:val="004D4522"/>
    <w:rsid w:val="004E6BDE"/>
    <w:rsid w:val="004F6ABC"/>
    <w:rsid w:val="00511CB1"/>
    <w:rsid w:val="005124F7"/>
    <w:rsid w:val="00523638"/>
    <w:rsid w:val="0055580C"/>
    <w:rsid w:val="0058374B"/>
    <w:rsid w:val="00590BC4"/>
    <w:rsid w:val="005B6EC8"/>
    <w:rsid w:val="005E3512"/>
    <w:rsid w:val="005E5A1F"/>
    <w:rsid w:val="0060418C"/>
    <w:rsid w:val="00621D26"/>
    <w:rsid w:val="00636474"/>
    <w:rsid w:val="00644102"/>
    <w:rsid w:val="006739C4"/>
    <w:rsid w:val="00681754"/>
    <w:rsid w:val="00692140"/>
    <w:rsid w:val="00692AC1"/>
    <w:rsid w:val="0069512E"/>
    <w:rsid w:val="006A119F"/>
    <w:rsid w:val="006E0EDF"/>
    <w:rsid w:val="00702CE3"/>
    <w:rsid w:val="00712FFE"/>
    <w:rsid w:val="0071611A"/>
    <w:rsid w:val="00722EB2"/>
    <w:rsid w:val="00755E99"/>
    <w:rsid w:val="007612D0"/>
    <w:rsid w:val="007819EF"/>
    <w:rsid w:val="007A07D8"/>
    <w:rsid w:val="007C70F5"/>
    <w:rsid w:val="007D0F5D"/>
    <w:rsid w:val="008042CC"/>
    <w:rsid w:val="008143F7"/>
    <w:rsid w:val="00822A73"/>
    <w:rsid w:val="00850C8E"/>
    <w:rsid w:val="0085452A"/>
    <w:rsid w:val="008B5EAC"/>
    <w:rsid w:val="008E1575"/>
    <w:rsid w:val="008E1D4A"/>
    <w:rsid w:val="008F1DE6"/>
    <w:rsid w:val="00912CAB"/>
    <w:rsid w:val="00915D20"/>
    <w:rsid w:val="00923882"/>
    <w:rsid w:val="00956D9D"/>
    <w:rsid w:val="009601D9"/>
    <w:rsid w:val="009744CB"/>
    <w:rsid w:val="00975446"/>
    <w:rsid w:val="009E1852"/>
    <w:rsid w:val="009F180B"/>
    <w:rsid w:val="00A06876"/>
    <w:rsid w:val="00A1000F"/>
    <w:rsid w:val="00A10C11"/>
    <w:rsid w:val="00A16274"/>
    <w:rsid w:val="00A17149"/>
    <w:rsid w:val="00A514B3"/>
    <w:rsid w:val="00A56D2A"/>
    <w:rsid w:val="00A749A4"/>
    <w:rsid w:val="00A775E9"/>
    <w:rsid w:val="00A841B4"/>
    <w:rsid w:val="00AA6FF1"/>
    <w:rsid w:val="00AC5A7E"/>
    <w:rsid w:val="00AD0487"/>
    <w:rsid w:val="00AD1AD6"/>
    <w:rsid w:val="00AD678A"/>
    <w:rsid w:val="00AE26DF"/>
    <w:rsid w:val="00AE4CC5"/>
    <w:rsid w:val="00B14E78"/>
    <w:rsid w:val="00B21098"/>
    <w:rsid w:val="00B34C9E"/>
    <w:rsid w:val="00B46ECD"/>
    <w:rsid w:val="00B52315"/>
    <w:rsid w:val="00B5728B"/>
    <w:rsid w:val="00B82B7F"/>
    <w:rsid w:val="00BC3A0F"/>
    <w:rsid w:val="00C04652"/>
    <w:rsid w:val="00C10A13"/>
    <w:rsid w:val="00C543C2"/>
    <w:rsid w:val="00C7614F"/>
    <w:rsid w:val="00C86A9C"/>
    <w:rsid w:val="00C86D8A"/>
    <w:rsid w:val="00C93224"/>
    <w:rsid w:val="00C93DC3"/>
    <w:rsid w:val="00CB72C5"/>
    <w:rsid w:val="00CE7AF4"/>
    <w:rsid w:val="00CF6325"/>
    <w:rsid w:val="00D04A70"/>
    <w:rsid w:val="00D11773"/>
    <w:rsid w:val="00D1481E"/>
    <w:rsid w:val="00D16E58"/>
    <w:rsid w:val="00D218B1"/>
    <w:rsid w:val="00D42A56"/>
    <w:rsid w:val="00D44D98"/>
    <w:rsid w:val="00D806A6"/>
    <w:rsid w:val="00D822E5"/>
    <w:rsid w:val="00DB594A"/>
    <w:rsid w:val="00DB6247"/>
    <w:rsid w:val="00DD3FFC"/>
    <w:rsid w:val="00E06B42"/>
    <w:rsid w:val="00E33E29"/>
    <w:rsid w:val="00E54B90"/>
    <w:rsid w:val="00ED6E4F"/>
    <w:rsid w:val="00EE0898"/>
    <w:rsid w:val="00EE1458"/>
    <w:rsid w:val="00EE2AE1"/>
    <w:rsid w:val="00F07343"/>
    <w:rsid w:val="00F2569D"/>
    <w:rsid w:val="00F412D3"/>
    <w:rsid w:val="00F46AB9"/>
    <w:rsid w:val="00F5582E"/>
    <w:rsid w:val="00F653F6"/>
    <w:rsid w:val="00F77ED3"/>
    <w:rsid w:val="00F8722B"/>
    <w:rsid w:val="00F87232"/>
    <w:rsid w:val="00F87E69"/>
    <w:rsid w:val="00F94356"/>
    <w:rsid w:val="00FB1BF8"/>
    <w:rsid w:val="00FC2D52"/>
    <w:rsid w:val="00FD45A3"/>
    <w:rsid w:val="00FF4EAE"/>
    <w:rsid w:val="00FF6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53FD"/>
  <w15:docId w15:val="{69DFC980-B224-4760-AC09-3F85B3FD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style>
  <w:style w:type="character" w:styleId="UnresolvedMention">
    <w:name w:val="Unresolved Mention"/>
    <w:basedOn w:val="DefaultParagraphFont"/>
    <w:uiPriority w:val="99"/>
    <w:semiHidden/>
    <w:unhideWhenUsed/>
    <w:rsid w:val="007612D0"/>
    <w:rPr>
      <w:color w:val="605E5C"/>
      <w:shd w:val="clear" w:color="auto" w:fill="E1DFDD"/>
    </w:rPr>
  </w:style>
  <w:style w:type="paragraph" w:styleId="Header">
    <w:name w:val="header"/>
    <w:basedOn w:val="Normal"/>
    <w:link w:val="HeaderChar"/>
    <w:uiPriority w:val="99"/>
    <w:unhideWhenUsed/>
    <w:rsid w:val="007C70F5"/>
    <w:pPr>
      <w:tabs>
        <w:tab w:val="center" w:pos="4513"/>
        <w:tab w:val="right" w:pos="9026"/>
      </w:tabs>
      <w:spacing w:after="0"/>
    </w:pPr>
  </w:style>
  <w:style w:type="character" w:customStyle="1" w:styleId="HeaderChar">
    <w:name w:val="Header Char"/>
    <w:basedOn w:val="DefaultParagraphFont"/>
    <w:link w:val="Header"/>
    <w:uiPriority w:val="99"/>
    <w:rsid w:val="007C70F5"/>
  </w:style>
  <w:style w:type="paragraph" w:styleId="Footer">
    <w:name w:val="footer"/>
    <w:basedOn w:val="Normal"/>
    <w:link w:val="FooterChar"/>
    <w:uiPriority w:val="99"/>
    <w:unhideWhenUsed/>
    <w:rsid w:val="007C70F5"/>
    <w:pPr>
      <w:tabs>
        <w:tab w:val="center" w:pos="4513"/>
        <w:tab w:val="right" w:pos="9026"/>
      </w:tabs>
      <w:spacing w:after="0"/>
    </w:pPr>
  </w:style>
  <w:style w:type="character" w:customStyle="1" w:styleId="FooterChar">
    <w:name w:val="Footer Char"/>
    <w:basedOn w:val="DefaultParagraphFont"/>
    <w:link w:val="Footer"/>
    <w:uiPriority w:val="99"/>
    <w:rsid w:val="007C70F5"/>
  </w:style>
  <w:style w:type="character" w:styleId="CommentReference">
    <w:name w:val="annotation reference"/>
    <w:basedOn w:val="DefaultParagraphFont"/>
    <w:uiPriority w:val="99"/>
    <w:semiHidden/>
    <w:unhideWhenUsed/>
    <w:rsid w:val="00E06B42"/>
    <w:rPr>
      <w:sz w:val="16"/>
      <w:szCs w:val="16"/>
    </w:rPr>
  </w:style>
  <w:style w:type="paragraph" w:styleId="CommentText">
    <w:name w:val="annotation text"/>
    <w:basedOn w:val="Normal"/>
    <w:link w:val="CommentTextChar"/>
    <w:uiPriority w:val="99"/>
    <w:semiHidden/>
    <w:unhideWhenUsed/>
    <w:rsid w:val="00E06B42"/>
    <w:rPr>
      <w:sz w:val="20"/>
      <w:szCs w:val="20"/>
    </w:rPr>
  </w:style>
  <w:style w:type="character" w:customStyle="1" w:styleId="CommentTextChar">
    <w:name w:val="Comment Text Char"/>
    <w:basedOn w:val="DefaultParagraphFont"/>
    <w:link w:val="CommentText"/>
    <w:uiPriority w:val="99"/>
    <w:semiHidden/>
    <w:rsid w:val="00E06B42"/>
    <w:rPr>
      <w:sz w:val="20"/>
      <w:szCs w:val="20"/>
    </w:rPr>
  </w:style>
  <w:style w:type="paragraph" w:styleId="CommentSubject">
    <w:name w:val="annotation subject"/>
    <w:basedOn w:val="CommentText"/>
    <w:next w:val="CommentText"/>
    <w:link w:val="CommentSubjectChar"/>
    <w:uiPriority w:val="99"/>
    <w:semiHidden/>
    <w:unhideWhenUsed/>
    <w:rsid w:val="00E06B42"/>
    <w:rPr>
      <w:b/>
      <w:bCs/>
    </w:rPr>
  </w:style>
  <w:style w:type="character" w:customStyle="1" w:styleId="CommentSubjectChar">
    <w:name w:val="Comment Subject Char"/>
    <w:basedOn w:val="CommentTextChar"/>
    <w:link w:val="CommentSubject"/>
    <w:uiPriority w:val="99"/>
    <w:semiHidden/>
    <w:rsid w:val="00E06B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lcc.co.uk/qualification/fi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cc.co.uk/qualification/il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w-DkgRDMS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anning.agileapplications.co.uk/yorkshiredales/application-details/41729" TargetMode="External"/><Relationship Id="rId4" Type="http://schemas.openxmlformats.org/officeDocument/2006/relationships/settings" Target="settings.xml"/><Relationship Id="rId9" Type="http://schemas.openxmlformats.org/officeDocument/2006/relationships/hyperlink" Target="mailto:clerk@hortoninribblesdale-p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55EFF-967A-487D-8C94-28B53B80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dc:description/>
  <cp:lastModifiedBy>Parish Clerk</cp:lastModifiedBy>
  <cp:revision>5</cp:revision>
  <cp:lastPrinted>2026-07-07T10:27:00Z</cp:lastPrinted>
  <dcterms:created xsi:type="dcterms:W3CDTF">2026-07-07T10:25:00Z</dcterms:created>
  <dcterms:modified xsi:type="dcterms:W3CDTF">2026-07-07T11:48:00Z</dcterms:modified>
</cp:coreProperties>
</file>